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329" w:rsidRDefault="00C04329" w:rsidP="00A572B5">
      <w:pPr>
        <w:pStyle w:val="BodyText"/>
        <w:jc w:val="center"/>
        <w:rPr>
          <w:rFonts w:ascii="Tahoma" w:eastAsia="Tahoma" w:hAnsi="Tahoma" w:cs="Tahoma"/>
          <w:bCs/>
          <w:sz w:val="44"/>
          <w:szCs w:val="72"/>
        </w:rPr>
      </w:pPr>
    </w:p>
    <w:p w:rsidR="00C04329" w:rsidRDefault="00C04329" w:rsidP="00A572B5">
      <w:pPr>
        <w:pStyle w:val="BodyText"/>
        <w:jc w:val="center"/>
        <w:rPr>
          <w:rFonts w:ascii="Tahoma" w:eastAsia="Tahoma" w:hAnsi="Tahoma" w:cs="Tahoma"/>
          <w:bCs/>
          <w:sz w:val="44"/>
          <w:szCs w:val="72"/>
        </w:rPr>
      </w:pPr>
    </w:p>
    <w:p w:rsidR="00A572B5" w:rsidRPr="00A572B5" w:rsidRDefault="00A572B5" w:rsidP="00A572B5">
      <w:pPr>
        <w:pStyle w:val="BodyText"/>
        <w:jc w:val="center"/>
        <w:rPr>
          <w:rFonts w:ascii="Tahoma" w:eastAsia="Tahoma" w:hAnsi="Tahoma" w:cs="Tahoma"/>
          <w:bCs/>
          <w:sz w:val="44"/>
          <w:szCs w:val="72"/>
        </w:rPr>
      </w:pPr>
      <w:r w:rsidRPr="00A572B5">
        <w:rPr>
          <w:rFonts w:ascii="Tahoma" w:eastAsia="Tahoma" w:hAnsi="Tahoma" w:cs="Tahoma"/>
          <w:bCs/>
          <w:sz w:val="44"/>
          <w:szCs w:val="72"/>
        </w:rPr>
        <w:t>SAINT MARY’S CATHOLIC PRIMARY ACADEMY</w:t>
      </w:r>
    </w:p>
    <w:p w:rsidR="00A572B5" w:rsidRPr="00A572B5" w:rsidRDefault="00A572B5" w:rsidP="00A572B5">
      <w:pPr>
        <w:pStyle w:val="BodyText"/>
        <w:jc w:val="center"/>
        <w:rPr>
          <w:rFonts w:ascii="Tahoma" w:eastAsia="Tahoma" w:hAnsi="Tahoma" w:cs="Tahoma"/>
          <w:bCs/>
          <w:sz w:val="44"/>
          <w:szCs w:val="72"/>
        </w:rPr>
      </w:pPr>
    </w:p>
    <w:p w:rsidR="005B4EE4" w:rsidRPr="00A572B5" w:rsidRDefault="00A572B5" w:rsidP="00A572B5">
      <w:pPr>
        <w:pStyle w:val="BodyText"/>
        <w:jc w:val="center"/>
        <w:rPr>
          <w:rFonts w:ascii="Tahoma"/>
          <w:b/>
          <w:sz w:val="14"/>
        </w:rPr>
      </w:pPr>
      <w:r w:rsidRPr="00A572B5">
        <w:rPr>
          <w:rFonts w:ascii="Tahoma" w:eastAsia="Tahoma" w:hAnsi="Tahoma" w:cs="Tahoma"/>
          <w:bCs/>
          <w:sz w:val="44"/>
          <w:szCs w:val="72"/>
        </w:rPr>
        <w:t>Mr. J O’Connor – Head Teacher</w:t>
      </w:r>
    </w:p>
    <w:p w:rsidR="005B4EE4" w:rsidRDefault="005B4EE4">
      <w:pPr>
        <w:pStyle w:val="BodyText"/>
        <w:rPr>
          <w:rFonts w:ascii="Tahoma"/>
          <w:b/>
          <w:sz w:val="20"/>
        </w:rPr>
      </w:pPr>
    </w:p>
    <w:p w:rsidR="005B4EE4" w:rsidRDefault="005B4EE4">
      <w:pPr>
        <w:pStyle w:val="BodyText"/>
        <w:rPr>
          <w:rFonts w:ascii="Tahoma"/>
          <w:b/>
          <w:sz w:val="20"/>
        </w:rPr>
      </w:pPr>
    </w:p>
    <w:p w:rsidR="005B4EE4" w:rsidRDefault="005B4EE4">
      <w:pPr>
        <w:pStyle w:val="BodyText"/>
        <w:spacing w:before="21"/>
        <w:rPr>
          <w:rFonts w:ascii="Tahoma"/>
          <w:b/>
          <w:sz w:val="20"/>
        </w:rPr>
      </w:pPr>
    </w:p>
    <w:p w:rsidR="005B4EE4" w:rsidRDefault="008507EC">
      <w:pPr>
        <w:pStyle w:val="Title"/>
        <w:spacing w:line="331" w:lineRule="auto"/>
        <w:rPr>
          <w:b w:val="0"/>
          <w:spacing w:val="-2"/>
        </w:rPr>
      </w:pPr>
      <w:r>
        <w:rPr>
          <w:b w:val="0"/>
        </w:rPr>
        <w:t>Prayer &amp; Liturgy</w:t>
      </w:r>
      <w:r w:rsidR="003E0CAE" w:rsidRPr="0037164E">
        <w:rPr>
          <w:b w:val="0"/>
        </w:rPr>
        <w:t xml:space="preserve"> </w:t>
      </w:r>
      <w:r w:rsidR="003E0CAE" w:rsidRPr="0037164E">
        <w:rPr>
          <w:b w:val="0"/>
          <w:spacing w:val="-2"/>
        </w:rPr>
        <w:t>Policy</w:t>
      </w:r>
    </w:p>
    <w:p w:rsidR="00B73507" w:rsidRPr="00B73507" w:rsidRDefault="00B73507">
      <w:pPr>
        <w:pStyle w:val="Title"/>
        <w:spacing w:line="331" w:lineRule="auto"/>
        <w:rPr>
          <w:b w:val="0"/>
          <w:sz w:val="44"/>
          <w:szCs w:val="44"/>
        </w:rPr>
      </w:pPr>
      <w:r w:rsidRPr="00B73507">
        <w:rPr>
          <w:b w:val="0"/>
          <w:sz w:val="44"/>
          <w:szCs w:val="44"/>
        </w:rPr>
        <w:t>(Collective Worship)</w:t>
      </w:r>
    </w:p>
    <w:p w:rsidR="00AC0BF3" w:rsidRDefault="0037164E">
      <w:pPr>
        <w:pStyle w:val="BodyText"/>
        <w:spacing w:before="333"/>
        <w:rPr>
          <w:rFonts w:ascii="Tahoma"/>
          <w:b/>
          <w:sz w:val="72"/>
          <w:lang w:val="en-GB"/>
        </w:rPr>
      </w:pPr>
      <w:r w:rsidRPr="0037164E">
        <w:rPr>
          <w:rFonts w:ascii="Tahoma"/>
          <w:b/>
          <w:noProof/>
          <w:sz w:val="72"/>
          <w:lang w:val="en-GB" w:eastAsia="en-GB"/>
        </w:rPr>
        <w:drawing>
          <wp:anchor distT="0" distB="0" distL="114300" distR="114300" simplePos="0" relativeHeight="487590400" behindDoc="1" locked="0" layoutInCell="1" allowOverlap="1" wp14:anchorId="7B49B230" wp14:editId="5545CDC7">
            <wp:simplePos x="0" y="0"/>
            <wp:positionH relativeFrom="margin">
              <wp:align>center</wp:align>
            </wp:positionH>
            <wp:positionV relativeFrom="paragraph">
              <wp:posOffset>219710</wp:posOffset>
            </wp:positionV>
            <wp:extent cx="2190750" cy="2305685"/>
            <wp:effectExtent l="0" t="0" r="0" b="0"/>
            <wp:wrapTight wrapText="bothSides">
              <wp:wrapPolygon edited="0">
                <wp:start x="0" y="0"/>
                <wp:lineTo x="0" y="21416"/>
                <wp:lineTo x="21412" y="21416"/>
                <wp:lineTo x="21412" y="0"/>
                <wp:lineTo x="0" y="0"/>
              </wp:wrapPolygon>
            </wp:wrapTight>
            <wp:docPr id="6" name="Picture 6" descr="Homep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r="65455" b="498"/>
                    <a:stretch/>
                  </pic:blipFill>
                  <pic:spPr bwMode="auto">
                    <a:xfrm>
                      <a:off x="0" y="0"/>
                      <a:ext cx="2190750" cy="2305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4EE4" w:rsidRDefault="005B4EE4">
      <w:pPr>
        <w:pStyle w:val="BodyText"/>
        <w:spacing w:before="333"/>
        <w:rPr>
          <w:rFonts w:ascii="Tahoma"/>
          <w:b/>
          <w:sz w:val="72"/>
        </w:rPr>
      </w:pPr>
    </w:p>
    <w:p w:rsidR="00AC0BF3" w:rsidRDefault="00AC0BF3" w:rsidP="00AC0BF3">
      <w:pPr>
        <w:spacing w:line="362" w:lineRule="auto"/>
        <w:ind w:left="1090" w:right="330" w:firstLine="1008"/>
        <w:jc w:val="center"/>
        <w:rPr>
          <w:rFonts w:ascii="Tahoma"/>
          <w:b/>
          <w:sz w:val="48"/>
        </w:rPr>
      </w:pPr>
    </w:p>
    <w:tbl>
      <w:tblPr>
        <w:tblStyle w:val="TableGrid"/>
        <w:tblpPr w:leftFromText="180" w:rightFromText="180" w:vertAnchor="text" w:horzAnchor="margin" w:tblpXSpec="center" w:tblpY="1371"/>
        <w:tblW w:w="0" w:type="auto"/>
        <w:tblLook w:val="04A0" w:firstRow="1" w:lastRow="0" w:firstColumn="1" w:lastColumn="0" w:noHBand="0" w:noVBand="1"/>
      </w:tblPr>
      <w:tblGrid>
        <w:gridCol w:w="8540"/>
      </w:tblGrid>
      <w:tr w:rsidR="00A572B5" w:rsidTr="00A572B5">
        <w:tc>
          <w:tcPr>
            <w:tcW w:w="8540" w:type="dxa"/>
          </w:tcPr>
          <w:p w:rsidR="00A572B5" w:rsidRDefault="00A572B5" w:rsidP="00A572B5">
            <w:pPr>
              <w:spacing w:line="362" w:lineRule="auto"/>
              <w:ind w:right="330"/>
              <w:rPr>
                <w:rFonts w:ascii="Tahoma"/>
                <w:sz w:val="48"/>
              </w:rPr>
            </w:pPr>
            <w:r w:rsidRPr="0037164E">
              <w:rPr>
                <w:rFonts w:ascii="Tahoma"/>
              </w:rPr>
              <w:t>Approved by: Joseph O</w:t>
            </w:r>
            <w:r w:rsidRPr="0037164E">
              <w:rPr>
                <w:rFonts w:ascii="Tahoma"/>
              </w:rPr>
              <w:t>’</w:t>
            </w:r>
            <w:r w:rsidRPr="0037164E">
              <w:rPr>
                <w:rFonts w:ascii="Tahoma"/>
              </w:rPr>
              <w:t>Connor</w:t>
            </w:r>
            <w:r>
              <w:rPr>
                <w:rFonts w:ascii="Tahoma"/>
              </w:rPr>
              <w:t xml:space="preserve">                          </w:t>
            </w:r>
            <w:r w:rsidR="006F056E">
              <w:rPr>
                <w:rFonts w:ascii="Tahoma"/>
              </w:rPr>
              <w:t xml:space="preserve">            Date: Ju</w:t>
            </w:r>
            <w:r w:rsidR="008507EC">
              <w:rPr>
                <w:rFonts w:ascii="Tahoma"/>
              </w:rPr>
              <w:t>ly</w:t>
            </w:r>
            <w:r w:rsidR="006F056E">
              <w:rPr>
                <w:rFonts w:ascii="Tahoma"/>
              </w:rPr>
              <w:t xml:space="preserve"> 2024</w:t>
            </w:r>
          </w:p>
        </w:tc>
      </w:tr>
      <w:tr w:rsidR="00A572B5" w:rsidTr="00A572B5">
        <w:tc>
          <w:tcPr>
            <w:tcW w:w="8540" w:type="dxa"/>
          </w:tcPr>
          <w:p w:rsidR="00A572B5" w:rsidRPr="00A572B5" w:rsidRDefault="00A572B5" w:rsidP="00A572B5">
            <w:pPr>
              <w:spacing w:line="362" w:lineRule="auto"/>
              <w:ind w:right="330"/>
              <w:rPr>
                <w:rFonts w:ascii="Tahoma"/>
              </w:rPr>
            </w:pPr>
            <w:r>
              <w:rPr>
                <w:rFonts w:ascii="Tahoma"/>
              </w:rPr>
              <w:t xml:space="preserve">Review Date: </w:t>
            </w:r>
            <w:r w:rsidR="006F056E" w:rsidRPr="00DA2D51">
              <w:rPr>
                <w:rFonts w:ascii="Tahoma"/>
              </w:rPr>
              <w:t xml:space="preserve">September </w:t>
            </w:r>
            <w:r w:rsidR="008507EC" w:rsidRPr="00DA2D51">
              <w:rPr>
                <w:rFonts w:ascii="Tahoma"/>
              </w:rPr>
              <w:t>2025</w:t>
            </w:r>
            <w:r w:rsidR="00403DEB" w:rsidRPr="00DA2D51">
              <w:rPr>
                <w:rFonts w:ascii="Tahoma"/>
              </w:rPr>
              <w:t xml:space="preserve"> </w:t>
            </w:r>
          </w:p>
        </w:tc>
      </w:tr>
    </w:tbl>
    <w:p w:rsidR="00AC0BF3" w:rsidRPr="00AC0BF3" w:rsidRDefault="00AC0BF3" w:rsidP="00AC0BF3">
      <w:pPr>
        <w:spacing w:line="362" w:lineRule="auto"/>
        <w:ind w:right="330"/>
        <w:jc w:val="center"/>
        <w:rPr>
          <w:rFonts w:ascii="Tahoma"/>
          <w:sz w:val="48"/>
        </w:rPr>
      </w:pPr>
    </w:p>
    <w:p w:rsidR="005B4EE4" w:rsidRDefault="005B4EE4" w:rsidP="00AC0BF3">
      <w:pPr>
        <w:spacing w:line="362" w:lineRule="auto"/>
        <w:ind w:left="1090" w:right="330" w:firstLine="1008"/>
        <w:jc w:val="center"/>
        <w:rPr>
          <w:rFonts w:ascii="Tahoma"/>
          <w:sz w:val="48"/>
        </w:rPr>
      </w:pPr>
    </w:p>
    <w:p w:rsidR="0037164E" w:rsidRPr="00AC0BF3" w:rsidRDefault="0037164E" w:rsidP="00AC0BF3">
      <w:pPr>
        <w:spacing w:line="362" w:lineRule="auto"/>
        <w:ind w:left="1090" w:right="330" w:firstLine="1008"/>
        <w:jc w:val="center"/>
        <w:rPr>
          <w:rFonts w:ascii="Tahoma"/>
          <w:sz w:val="48"/>
        </w:rPr>
      </w:pPr>
    </w:p>
    <w:p w:rsidR="00BC5C51" w:rsidRDefault="00BC5C51" w:rsidP="00C947B6">
      <w:pPr>
        <w:rPr>
          <w:rFonts w:ascii="Tahoma"/>
          <w:sz w:val="48"/>
        </w:rPr>
      </w:pPr>
    </w:p>
    <w:p w:rsidR="005B41F6" w:rsidRDefault="005B41F6" w:rsidP="00C947B6">
      <w:pPr>
        <w:rPr>
          <w:b/>
          <w:iCs/>
          <w:sz w:val="27"/>
          <w:szCs w:val="27"/>
        </w:rPr>
      </w:pPr>
    </w:p>
    <w:p w:rsidR="00BC5C51" w:rsidRPr="0044507C" w:rsidRDefault="00BC5C51" w:rsidP="00BC5C51">
      <w:pPr>
        <w:spacing w:before="9"/>
        <w:ind w:left="423" w:right="424"/>
        <w:jc w:val="center"/>
        <w:rPr>
          <w:i/>
          <w:sz w:val="32"/>
        </w:rPr>
      </w:pPr>
      <w:r>
        <w:rPr>
          <w:i/>
          <w:sz w:val="32"/>
        </w:rPr>
        <w:t>Policy</w:t>
      </w:r>
      <w:r>
        <w:rPr>
          <w:i/>
          <w:spacing w:val="-11"/>
          <w:sz w:val="32"/>
        </w:rPr>
        <w:t xml:space="preserve"> </w:t>
      </w:r>
      <w:r>
        <w:rPr>
          <w:i/>
          <w:sz w:val="32"/>
        </w:rPr>
        <w:t>for</w:t>
      </w:r>
      <w:r>
        <w:rPr>
          <w:i/>
          <w:spacing w:val="-8"/>
          <w:sz w:val="32"/>
        </w:rPr>
        <w:t xml:space="preserve"> </w:t>
      </w:r>
      <w:r>
        <w:rPr>
          <w:i/>
          <w:sz w:val="32"/>
        </w:rPr>
        <w:t>Prayer &amp; Liturgy</w:t>
      </w:r>
    </w:p>
    <w:p w:rsidR="00BC5C51" w:rsidRDefault="00BC5C51" w:rsidP="00BC5C51">
      <w:pPr>
        <w:spacing w:line="439" w:lineRule="auto"/>
        <w:ind w:left="3673" w:right="1884" w:hanging="1484"/>
        <w:jc w:val="center"/>
        <w:rPr>
          <w:b/>
          <w:sz w:val="24"/>
        </w:rPr>
      </w:pPr>
    </w:p>
    <w:p w:rsidR="00BC5C51" w:rsidRDefault="00BC5C51" w:rsidP="00BC5C51">
      <w:pPr>
        <w:pStyle w:val="BodyText"/>
        <w:spacing w:before="11"/>
        <w:rPr>
          <w:b/>
          <w:sz w:val="4"/>
        </w:rPr>
      </w:pPr>
    </w:p>
    <w:p w:rsidR="00BC5C51" w:rsidRPr="00FF398F" w:rsidRDefault="00BC5C51" w:rsidP="00BC5C51">
      <w:pPr>
        <w:rPr>
          <w:rFonts w:eastAsia="Times New Roman"/>
          <w:b/>
          <w:sz w:val="24"/>
          <w:szCs w:val="24"/>
          <w:u w:val="single"/>
          <w:lang w:eastAsia="en-GB"/>
        </w:rPr>
      </w:pPr>
      <w:r w:rsidRPr="00FF398F">
        <w:rPr>
          <w:rFonts w:eastAsia="Times New Roman"/>
          <w:b/>
          <w:sz w:val="24"/>
          <w:szCs w:val="24"/>
          <w:u w:val="single"/>
          <w:lang w:eastAsia="en-GB"/>
        </w:rPr>
        <w:t>OUR MISSION STATEMENT IS</w:t>
      </w:r>
    </w:p>
    <w:p w:rsidR="00BC5C51" w:rsidRPr="00FF398F" w:rsidRDefault="00BC5C51" w:rsidP="00BC5C51">
      <w:pPr>
        <w:rPr>
          <w:rFonts w:eastAsia="Times New Roman"/>
          <w:b/>
          <w:sz w:val="24"/>
          <w:szCs w:val="24"/>
          <w:lang w:eastAsia="en-GB"/>
        </w:rPr>
      </w:pPr>
      <w:r w:rsidRPr="00FF398F">
        <w:rPr>
          <w:rFonts w:eastAsia="Times New Roman"/>
          <w:b/>
          <w:sz w:val="24"/>
          <w:szCs w:val="24"/>
          <w:lang w:eastAsia="en-GB"/>
        </w:rPr>
        <w:t xml:space="preserve"> </w:t>
      </w:r>
    </w:p>
    <w:p w:rsidR="00BC5C51" w:rsidRPr="00FF398F" w:rsidRDefault="00BC5C51" w:rsidP="00BC5C51">
      <w:pPr>
        <w:rPr>
          <w:rFonts w:eastAsia="Times New Roman"/>
          <w:b/>
          <w:sz w:val="24"/>
          <w:szCs w:val="24"/>
          <w:lang w:eastAsia="en-GB"/>
        </w:rPr>
      </w:pPr>
    </w:p>
    <w:p w:rsidR="00BC5C51" w:rsidRPr="00C04329" w:rsidRDefault="00BC5C51" w:rsidP="00BC5C51">
      <w:pPr>
        <w:keepNext/>
        <w:jc w:val="center"/>
        <w:outlineLvl w:val="0"/>
        <w:rPr>
          <w:rFonts w:eastAsia="Times New Roman"/>
          <w:b/>
          <w:sz w:val="32"/>
          <w:szCs w:val="32"/>
          <w:lang w:eastAsia="en-GB"/>
        </w:rPr>
      </w:pPr>
      <w:r w:rsidRPr="00C04329">
        <w:rPr>
          <w:rFonts w:eastAsia="Times New Roman"/>
          <w:b/>
          <w:sz w:val="32"/>
          <w:szCs w:val="32"/>
          <w:lang w:eastAsia="en-GB"/>
        </w:rPr>
        <w:t>“WE VALUE ALL IN THE NAME OF</w:t>
      </w:r>
    </w:p>
    <w:p w:rsidR="00BC5C51" w:rsidRPr="00C04329" w:rsidRDefault="00BC5C51" w:rsidP="00BC5C51">
      <w:pPr>
        <w:keepNext/>
        <w:jc w:val="center"/>
        <w:outlineLvl w:val="0"/>
        <w:rPr>
          <w:rFonts w:eastAsia="Times New Roman"/>
          <w:b/>
          <w:sz w:val="32"/>
          <w:szCs w:val="32"/>
          <w:lang w:eastAsia="en-GB"/>
        </w:rPr>
      </w:pPr>
      <w:r w:rsidRPr="00C04329">
        <w:rPr>
          <w:rFonts w:eastAsia="Times New Roman"/>
          <w:b/>
          <w:sz w:val="32"/>
          <w:szCs w:val="32"/>
          <w:lang w:eastAsia="en-GB"/>
        </w:rPr>
        <w:t>JESUS THE CHRIST”</w:t>
      </w:r>
    </w:p>
    <w:p w:rsidR="00BC5C51" w:rsidRPr="00C04329" w:rsidRDefault="00BC5C51" w:rsidP="00BC5C51">
      <w:pPr>
        <w:jc w:val="center"/>
        <w:rPr>
          <w:rFonts w:eastAsia="Times New Roman"/>
          <w:b/>
          <w:sz w:val="32"/>
          <w:szCs w:val="32"/>
          <w:u w:val="single"/>
          <w:lang w:eastAsia="en-GB"/>
        </w:rPr>
      </w:pPr>
    </w:p>
    <w:p w:rsidR="00BC5C51" w:rsidRPr="00C04329" w:rsidRDefault="00BC5C51" w:rsidP="00BC5C51">
      <w:pPr>
        <w:jc w:val="center"/>
        <w:rPr>
          <w:rFonts w:eastAsia="Times New Roman"/>
          <w:b/>
          <w:color w:val="FF0000"/>
          <w:sz w:val="32"/>
          <w:szCs w:val="32"/>
          <w:u w:val="single"/>
          <w:lang w:eastAsia="en-GB"/>
        </w:rPr>
      </w:pPr>
    </w:p>
    <w:p w:rsidR="00BC5C51" w:rsidRPr="00C04329" w:rsidRDefault="00BC5C51" w:rsidP="00BC5C51">
      <w:pPr>
        <w:jc w:val="center"/>
        <w:rPr>
          <w:rFonts w:eastAsia="Times New Roman"/>
          <w:sz w:val="32"/>
          <w:szCs w:val="32"/>
          <w:u w:val="single"/>
          <w:lang w:eastAsia="en-GB"/>
        </w:rPr>
      </w:pPr>
      <w:r w:rsidRPr="00C04329">
        <w:rPr>
          <w:rFonts w:eastAsia="Times New Roman"/>
          <w:sz w:val="32"/>
          <w:szCs w:val="32"/>
          <w:u w:val="single"/>
          <w:lang w:eastAsia="en-GB"/>
        </w:rPr>
        <w:t>We Believe:</w:t>
      </w:r>
    </w:p>
    <w:p w:rsidR="00BC5C51" w:rsidRPr="00C04329" w:rsidRDefault="00BC5C51" w:rsidP="00BC5C51">
      <w:pPr>
        <w:jc w:val="center"/>
        <w:rPr>
          <w:rFonts w:eastAsia="Times New Roman"/>
          <w:b/>
          <w:sz w:val="32"/>
          <w:szCs w:val="32"/>
          <w:lang w:eastAsia="en-GB"/>
        </w:rPr>
      </w:pPr>
    </w:p>
    <w:p w:rsidR="00BC5C51" w:rsidRPr="00C04329" w:rsidRDefault="00BC5C51" w:rsidP="00BC5C51">
      <w:pPr>
        <w:jc w:val="both"/>
        <w:rPr>
          <w:rFonts w:eastAsia="Times New Roman"/>
          <w:sz w:val="32"/>
          <w:szCs w:val="32"/>
          <w:lang w:eastAsia="en-GB"/>
        </w:rPr>
      </w:pPr>
      <w:r w:rsidRPr="00C04329">
        <w:rPr>
          <w:rFonts w:eastAsia="Times New Roman"/>
          <w:sz w:val="32"/>
          <w:szCs w:val="32"/>
          <w:lang w:eastAsia="en-GB"/>
        </w:rPr>
        <w:t>Everyone has the right to have their dignity respected, their worth valued and to become fully human and fully alive.  (These rights are rooted in the belief that we are created in the image and likeness of God.)</w:t>
      </w:r>
    </w:p>
    <w:p w:rsidR="00BC5C51" w:rsidRPr="00C04329" w:rsidRDefault="00BC5C51" w:rsidP="00BC5C51">
      <w:pPr>
        <w:jc w:val="both"/>
        <w:rPr>
          <w:rFonts w:eastAsia="Times New Roman"/>
          <w:sz w:val="32"/>
          <w:szCs w:val="32"/>
          <w:u w:val="single"/>
          <w:lang w:eastAsia="en-GB"/>
        </w:rPr>
      </w:pPr>
    </w:p>
    <w:p w:rsidR="00BC5C51" w:rsidRPr="00C04329" w:rsidRDefault="00BC5C51" w:rsidP="00BC5C51">
      <w:pPr>
        <w:jc w:val="center"/>
        <w:rPr>
          <w:rFonts w:eastAsia="Times New Roman"/>
          <w:sz w:val="32"/>
          <w:szCs w:val="32"/>
          <w:u w:val="single"/>
          <w:lang w:eastAsia="en-GB"/>
        </w:rPr>
      </w:pPr>
      <w:r w:rsidRPr="00C04329">
        <w:rPr>
          <w:rFonts w:eastAsia="Times New Roman"/>
          <w:sz w:val="32"/>
          <w:szCs w:val="32"/>
          <w:u w:val="single"/>
          <w:lang w:eastAsia="en-GB"/>
        </w:rPr>
        <w:t>We Hope:</w:t>
      </w:r>
    </w:p>
    <w:p w:rsidR="00BC5C51" w:rsidRPr="00C04329" w:rsidRDefault="00BC5C51" w:rsidP="00BC5C51">
      <w:pPr>
        <w:jc w:val="center"/>
        <w:rPr>
          <w:rFonts w:eastAsia="Times New Roman"/>
          <w:b/>
          <w:sz w:val="32"/>
          <w:szCs w:val="32"/>
          <w:lang w:eastAsia="en-GB"/>
        </w:rPr>
      </w:pPr>
    </w:p>
    <w:p w:rsidR="00BC5C51" w:rsidRPr="00C04329" w:rsidRDefault="00BC5C51" w:rsidP="00BC5C51">
      <w:pPr>
        <w:rPr>
          <w:rFonts w:eastAsia="Times New Roman"/>
          <w:sz w:val="32"/>
          <w:szCs w:val="32"/>
          <w:lang w:eastAsia="en-GB"/>
        </w:rPr>
      </w:pPr>
      <w:r w:rsidRPr="00C04329">
        <w:rPr>
          <w:rFonts w:eastAsia="Times New Roman"/>
          <w:sz w:val="32"/>
          <w:szCs w:val="32"/>
          <w:lang w:eastAsia="en-GB"/>
        </w:rPr>
        <w:t>Our hope is that all who come into contact with our school will be inspired to:</w:t>
      </w:r>
    </w:p>
    <w:p w:rsidR="00BC5C51" w:rsidRPr="00C04329" w:rsidRDefault="00BC5C51" w:rsidP="00BC5C51">
      <w:pPr>
        <w:jc w:val="both"/>
        <w:rPr>
          <w:rFonts w:eastAsia="Times New Roman"/>
          <w:sz w:val="32"/>
          <w:szCs w:val="32"/>
          <w:lang w:eastAsia="en-GB"/>
        </w:rPr>
      </w:pPr>
    </w:p>
    <w:p w:rsidR="00BC5C51" w:rsidRPr="00C04329" w:rsidRDefault="00BC5C51" w:rsidP="00BC5C51">
      <w:pPr>
        <w:jc w:val="both"/>
        <w:rPr>
          <w:rFonts w:eastAsia="Times New Roman"/>
          <w:sz w:val="32"/>
          <w:szCs w:val="32"/>
          <w:lang w:eastAsia="en-GB"/>
        </w:rPr>
      </w:pPr>
      <w:r w:rsidRPr="00C04329">
        <w:rPr>
          <w:rFonts w:eastAsia="Times New Roman"/>
          <w:sz w:val="32"/>
          <w:szCs w:val="32"/>
          <w:lang w:eastAsia="en-GB"/>
        </w:rPr>
        <w:t>Grow spiritually, act justly, think critically and creatively, work collaboratively, as life-long learners, confident in the knowledge of God’s love for them.</w:t>
      </w:r>
    </w:p>
    <w:p w:rsidR="00BC5C51" w:rsidRPr="00C04329" w:rsidRDefault="00BC5C51" w:rsidP="00BC5C51">
      <w:pPr>
        <w:jc w:val="both"/>
        <w:rPr>
          <w:rFonts w:eastAsia="Times New Roman"/>
          <w:sz w:val="32"/>
          <w:szCs w:val="32"/>
          <w:u w:val="single"/>
          <w:lang w:eastAsia="en-GB"/>
        </w:rPr>
      </w:pPr>
    </w:p>
    <w:p w:rsidR="00BC5C51" w:rsidRPr="00C04329" w:rsidRDefault="00BC5C51" w:rsidP="00BC5C51">
      <w:pPr>
        <w:jc w:val="center"/>
        <w:rPr>
          <w:rFonts w:eastAsia="Times New Roman"/>
          <w:sz w:val="32"/>
          <w:szCs w:val="32"/>
          <w:u w:val="single"/>
          <w:lang w:eastAsia="en-GB"/>
        </w:rPr>
      </w:pPr>
      <w:r w:rsidRPr="00C04329">
        <w:rPr>
          <w:rFonts w:eastAsia="Times New Roman"/>
          <w:sz w:val="32"/>
          <w:szCs w:val="32"/>
          <w:u w:val="single"/>
          <w:lang w:eastAsia="en-GB"/>
        </w:rPr>
        <w:t>We are Committed to:</w:t>
      </w:r>
    </w:p>
    <w:p w:rsidR="00BC5C51" w:rsidRPr="00C04329" w:rsidRDefault="00BC5C51" w:rsidP="00BC5C51">
      <w:pPr>
        <w:jc w:val="center"/>
        <w:rPr>
          <w:rFonts w:eastAsia="Times New Roman"/>
          <w:b/>
          <w:sz w:val="32"/>
          <w:szCs w:val="32"/>
          <w:u w:val="single"/>
          <w:lang w:eastAsia="en-GB"/>
        </w:rPr>
      </w:pPr>
    </w:p>
    <w:p w:rsidR="00BC5C51" w:rsidRPr="00C04329" w:rsidRDefault="00BC5C51" w:rsidP="00BC5C51">
      <w:pPr>
        <w:jc w:val="both"/>
        <w:rPr>
          <w:rFonts w:eastAsia="Times New Roman"/>
          <w:sz w:val="32"/>
          <w:szCs w:val="32"/>
          <w:lang w:eastAsia="en-GB"/>
        </w:rPr>
      </w:pPr>
      <w:r w:rsidRPr="00C04329">
        <w:rPr>
          <w:rFonts w:eastAsia="Times New Roman"/>
          <w:sz w:val="32"/>
          <w:szCs w:val="32"/>
          <w:lang w:eastAsia="en-GB"/>
        </w:rPr>
        <w:t>We are committed, through the Catholic Dimension of our school:</w:t>
      </w:r>
    </w:p>
    <w:p w:rsidR="00BC5C51" w:rsidRPr="00C04329" w:rsidRDefault="00BC5C51" w:rsidP="00BC5C51">
      <w:pPr>
        <w:jc w:val="both"/>
        <w:rPr>
          <w:rFonts w:eastAsia="Times New Roman"/>
          <w:sz w:val="32"/>
          <w:szCs w:val="32"/>
          <w:lang w:eastAsia="en-GB"/>
        </w:rPr>
      </w:pPr>
    </w:p>
    <w:p w:rsidR="00BC5C51" w:rsidRPr="00C04329" w:rsidRDefault="00BC5C51" w:rsidP="00BC5C51">
      <w:pPr>
        <w:widowControl/>
        <w:numPr>
          <w:ilvl w:val="0"/>
          <w:numId w:val="8"/>
        </w:numPr>
        <w:autoSpaceDE/>
        <w:autoSpaceDN/>
        <w:rPr>
          <w:rFonts w:eastAsia="Times New Roman"/>
          <w:sz w:val="32"/>
          <w:szCs w:val="32"/>
          <w:lang w:eastAsia="en-GB"/>
        </w:rPr>
      </w:pPr>
      <w:r w:rsidRPr="00C04329">
        <w:rPr>
          <w:rFonts w:eastAsia="Times New Roman"/>
          <w:sz w:val="32"/>
          <w:szCs w:val="32"/>
          <w:lang w:eastAsia="en-GB"/>
        </w:rPr>
        <w:t>to develop the children’s spiritual, moral, cultural, intellectual and physical well-being;</w:t>
      </w:r>
    </w:p>
    <w:p w:rsidR="00BC5C51" w:rsidRPr="00C04329" w:rsidRDefault="00BC5C51" w:rsidP="00BC5C51">
      <w:pPr>
        <w:rPr>
          <w:rFonts w:eastAsia="Times New Roman"/>
          <w:sz w:val="32"/>
          <w:szCs w:val="32"/>
          <w:lang w:eastAsia="en-GB"/>
        </w:rPr>
      </w:pPr>
    </w:p>
    <w:p w:rsidR="00BC5C51" w:rsidRPr="00C04329" w:rsidRDefault="00BC5C51" w:rsidP="00BC5C51">
      <w:pPr>
        <w:widowControl/>
        <w:numPr>
          <w:ilvl w:val="0"/>
          <w:numId w:val="8"/>
        </w:numPr>
        <w:autoSpaceDE/>
        <w:autoSpaceDN/>
        <w:rPr>
          <w:rFonts w:eastAsia="Times New Roman"/>
          <w:sz w:val="32"/>
          <w:szCs w:val="32"/>
          <w:lang w:eastAsia="en-GB"/>
        </w:rPr>
      </w:pPr>
      <w:r w:rsidRPr="00C04329">
        <w:rPr>
          <w:rFonts w:eastAsia="Times New Roman"/>
          <w:sz w:val="32"/>
          <w:szCs w:val="32"/>
          <w:lang w:eastAsia="en-GB"/>
        </w:rPr>
        <w:t>to treat all people with justice, respect and equality, as Children of God;</w:t>
      </w:r>
    </w:p>
    <w:p w:rsidR="00BC5C51" w:rsidRPr="00C04329" w:rsidRDefault="00BC5C51" w:rsidP="00BC5C51">
      <w:pPr>
        <w:rPr>
          <w:rFonts w:eastAsia="Times New Roman"/>
          <w:sz w:val="32"/>
          <w:szCs w:val="32"/>
          <w:u w:val="single"/>
          <w:lang w:eastAsia="en-GB"/>
        </w:rPr>
      </w:pPr>
    </w:p>
    <w:p w:rsidR="00C04329" w:rsidRPr="00C04329" w:rsidRDefault="00BC5C51" w:rsidP="00C947B6">
      <w:pPr>
        <w:widowControl/>
        <w:numPr>
          <w:ilvl w:val="0"/>
          <w:numId w:val="8"/>
        </w:numPr>
        <w:autoSpaceDE/>
        <w:autoSpaceDN/>
        <w:rPr>
          <w:rFonts w:eastAsia="Times New Roman"/>
          <w:sz w:val="32"/>
          <w:szCs w:val="32"/>
          <w:lang w:eastAsia="en-GB"/>
        </w:rPr>
      </w:pPr>
      <w:r w:rsidRPr="00C04329">
        <w:rPr>
          <w:rFonts w:eastAsia="Times New Roman"/>
          <w:sz w:val="32"/>
          <w:szCs w:val="32"/>
          <w:lang w:eastAsia="en-GB"/>
        </w:rPr>
        <w:t>to encourage, as Children of God, a spirit of community and cooperation based on Gospel Values, embracing Forgiveness and Reconciliation in all our relationships.</w:t>
      </w:r>
    </w:p>
    <w:p w:rsidR="00835405" w:rsidRDefault="00835405" w:rsidP="00C947B6">
      <w:pPr>
        <w:rPr>
          <w:b/>
          <w:iCs/>
          <w:sz w:val="27"/>
          <w:szCs w:val="27"/>
        </w:rPr>
      </w:pPr>
    </w:p>
    <w:p w:rsidR="00835405" w:rsidRDefault="00835405" w:rsidP="00C947B6">
      <w:pPr>
        <w:rPr>
          <w:b/>
          <w:iCs/>
          <w:sz w:val="27"/>
          <w:szCs w:val="27"/>
        </w:rPr>
      </w:pPr>
    </w:p>
    <w:p w:rsidR="00835405" w:rsidRPr="00C04329" w:rsidRDefault="00835405" w:rsidP="00835405">
      <w:pPr>
        <w:jc w:val="center"/>
        <w:rPr>
          <w:b/>
          <w:iCs/>
          <w:sz w:val="24"/>
          <w:szCs w:val="24"/>
        </w:rPr>
      </w:pPr>
      <w:r w:rsidRPr="00C04329">
        <w:rPr>
          <w:b/>
          <w:iCs/>
          <w:sz w:val="24"/>
          <w:szCs w:val="24"/>
        </w:rPr>
        <w:t>‘Where two or three are gathered in my name, there am I among them.’ (Matthew 18:20)</w:t>
      </w:r>
    </w:p>
    <w:p w:rsidR="00835405" w:rsidRPr="00C04329" w:rsidRDefault="00835405" w:rsidP="00835405">
      <w:pPr>
        <w:jc w:val="center"/>
        <w:rPr>
          <w:b/>
          <w:iCs/>
          <w:sz w:val="24"/>
          <w:szCs w:val="24"/>
        </w:rPr>
      </w:pPr>
      <w:r w:rsidRPr="00C04329">
        <w:rPr>
          <w:b/>
          <w:iCs/>
          <w:sz w:val="24"/>
          <w:szCs w:val="24"/>
        </w:rPr>
        <w:t xml:space="preserve">This scripture provides the starting point for understanding prayer and liturgy within a Catholic school. </w:t>
      </w:r>
    </w:p>
    <w:p w:rsidR="00835405" w:rsidRPr="00C04329" w:rsidRDefault="00835405" w:rsidP="00835405">
      <w:pPr>
        <w:jc w:val="center"/>
        <w:rPr>
          <w:b/>
          <w:iCs/>
          <w:sz w:val="24"/>
          <w:szCs w:val="24"/>
        </w:rPr>
      </w:pPr>
      <w:r w:rsidRPr="00C04329">
        <w:rPr>
          <w:b/>
          <w:iCs/>
          <w:sz w:val="24"/>
          <w:szCs w:val="24"/>
        </w:rPr>
        <w:t>Whenever we come together to pray or to celebrate the Sacraments or to hear the scriptures, Christ is present — and actively so.</w:t>
      </w:r>
    </w:p>
    <w:p w:rsidR="00835405" w:rsidRDefault="00835405" w:rsidP="00C947B6">
      <w:pPr>
        <w:rPr>
          <w:b/>
          <w:iCs/>
          <w:sz w:val="28"/>
          <w:szCs w:val="28"/>
        </w:rPr>
      </w:pPr>
    </w:p>
    <w:p w:rsidR="00C947B6" w:rsidRPr="00BC5C51" w:rsidRDefault="00C947B6" w:rsidP="00C947B6">
      <w:pPr>
        <w:rPr>
          <w:b/>
          <w:iCs/>
          <w:sz w:val="28"/>
          <w:szCs w:val="28"/>
        </w:rPr>
      </w:pPr>
      <w:r w:rsidRPr="00BC5C51">
        <w:rPr>
          <w:b/>
          <w:iCs/>
          <w:sz w:val="28"/>
          <w:szCs w:val="28"/>
        </w:rPr>
        <w:t xml:space="preserve">Introduction </w:t>
      </w:r>
    </w:p>
    <w:p w:rsidR="00C947B6" w:rsidRPr="00C947B6" w:rsidRDefault="00C947B6" w:rsidP="00C947B6">
      <w:pPr>
        <w:rPr>
          <w:iCs/>
          <w:sz w:val="24"/>
          <w:szCs w:val="24"/>
        </w:rPr>
      </w:pPr>
      <w:r w:rsidRPr="00BC5C51">
        <w:rPr>
          <w:b/>
          <w:iCs/>
          <w:sz w:val="24"/>
          <w:szCs w:val="24"/>
          <w:u w:val="single"/>
        </w:rPr>
        <w:t>Understanding Prayer and Liturgy</w:t>
      </w:r>
      <w:r w:rsidRPr="00C947B6">
        <w:rPr>
          <w:iCs/>
          <w:sz w:val="24"/>
          <w:szCs w:val="24"/>
        </w:rPr>
        <w:t xml:space="preserve"> (</w:t>
      </w:r>
      <w:r w:rsidRPr="00C947B6">
        <w:rPr>
          <w:iCs/>
        </w:rPr>
        <w:t>From the draft Prayer and Liturgy Directory, September 2022)</w:t>
      </w:r>
    </w:p>
    <w:p w:rsidR="00C947B6" w:rsidRPr="00C947B6" w:rsidRDefault="00C947B6" w:rsidP="00C947B6">
      <w:pPr>
        <w:rPr>
          <w:bCs/>
          <w:i/>
          <w:sz w:val="24"/>
          <w:szCs w:val="24"/>
        </w:rPr>
      </w:pPr>
      <w:r w:rsidRPr="00C947B6">
        <w:rPr>
          <w:bCs/>
          <w:i/>
          <w:sz w:val="24"/>
          <w:szCs w:val="24"/>
        </w:rPr>
        <w:t>In any school there will be a range of prayer and liturgy: classroom prayer, meditation,</w:t>
      </w:r>
    </w:p>
    <w:p w:rsidR="00C947B6" w:rsidRPr="00C947B6" w:rsidRDefault="00C947B6" w:rsidP="00C947B6">
      <w:pPr>
        <w:rPr>
          <w:bCs/>
          <w:i/>
          <w:sz w:val="24"/>
          <w:szCs w:val="24"/>
        </w:rPr>
      </w:pPr>
      <w:r w:rsidRPr="00C947B6">
        <w:rPr>
          <w:bCs/>
          <w:i/>
          <w:sz w:val="24"/>
          <w:szCs w:val="24"/>
        </w:rPr>
        <w:t>assemblies, devotions, special services for times in the school year, celebrations of Mass and</w:t>
      </w:r>
    </w:p>
    <w:p w:rsidR="00C947B6" w:rsidRPr="00C947B6" w:rsidRDefault="00C947B6" w:rsidP="00C947B6">
      <w:pPr>
        <w:rPr>
          <w:bCs/>
          <w:i/>
          <w:sz w:val="24"/>
          <w:szCs w:val="24"/>
        </w:rPr>
      </w:pPr>
      <w:r w:rsidRPr="00C947B6">
        <w:rPr>
          <w:bCs/>
          <w:i/>
          <w:sz w:val="24"/>
          <w:szCs w:val="24"/>
        </w:rPr>
        <w:t>the Sacrament of Reconciliation. Each form of prayer and liturgy will have its own character</w:t>
      </w:r>
    </w:p>
    <w:p w:rsidR="00C947B6" w:rsidRPr="00C947B6" w:rsidRDefault="00C947B6" w:rsidP="00C947B6">
      <w:pPr>
        <w:rPr>
          <w:bCs/>
          <w:i/>
          <w:sz w:val="24"/>
          <w:szCs w:val="24"/>
        </w:rPr>
      </w:pPr>
      <w:r w:rsidRPr="00C947B6">
        <w:rPr>
          <w:bCs/>
          <w:i/>
          <w:sz w:val="24"/>
          <w:szCs w:val="24"/>
        </w:rPr>
        <w:t>dependent on the circumstances, size and age of the group, the place of celebration and its</w:t>
      </w:r>
    </w:p>
    <w:p w:rsidR="00C947B6" w:rsidRDefault="00C947B6" w:rsidP="00C947B6">
      <w:pPr>
        <w:rPr>
          <w:bCs/>
          <w:i/>
          <w:sz w:val="24"/>
          <w:szCs w:val="24"/>
        </w:rPr>
      </w:pPr>
      <w:r w:rsidRPr="00C947B6">
        <w:rPr>
          <w:bCs/>
          <w:i/>
          <w:sz w:val="24"/>
          <w:szCs w:val="24"/>
        </w:rPr>
        <w:t>content.</w:t>
      </w:r>
    </w:p>
    <w:p w:rsidR="00C947B6" w:rsidRPr="00C947B6" w:rsidRDefault="00C947B6" w:rsidP="00C947B6">
      <w:pPr>
        <w:rPr>
          <w:bCs/>
          <w:i/>
          <w:sz w:val="24"/>
          <w:szCs w:val="24"/>
        </w:rPr>
      </w:pPr>
    </w:p>
    <w:p w:rsidR="00C947B6" w:rsidRPr="00DA2D51" w:rsidRDefault="00C947B6" w:rsidP="00C947B6">
      <w:pPr>
        <w:rPr>
          <w:b/>
          <w:i/>
          <w:sz w:val="24"/>
          <w:szCs w:val="24"/>
          <w:u w:val="single"/>
        </w:rPr>
      </w:pPr>
      <w:r w:rsidRPr="00DA2D51">
        <w:rPr>
          <w:b/>
          <w:i/>
          <w:sz w:val="24"/>
          <w:szCs w:val="24"/>
          <w:u w:val="single"/>
        </w:rPr>
        <w:t>Definition of Terms</w:t>
      </w:r>
    </w:p>
    <w:p w:rsidR="00C947B6" w:rsidRPr="00C947B6" w:rsidRDefault="00C947B6" w:rsidP="00C947B6">
      <w:pPr>
        <w:rPr>
          <w:bCs/>
          <w:i/>
          <w:sz w:val="24"/>
          <w:szCs w:val="24"/>
        </w:rPr>
      </w:pPr>
      <w:r w:rsidRPr="00C947B6">
        <w:rPr>
          <w:bCs/>
          <w:i/>
          <w:sz w:val="24"/>
          <w:szCs w:val="24"/>
        </w:rPr>
        <w:t>Prayer, Liturgical Prayer, and Liturgy form a continuum with silent meditation at one end</w:t>
      </w:r>
    </w:p>
    <w:p w:rsidR="00C947B6" w:rsidRPr="00C947B6" w:rsidRDefault="00C947B6" w:rsidP="00C947B6">
      <w:pPr>
        <w:rPr>
          <w:bCs/>
          <w:i/>
          <w:sz w:val="24"/>
          <w:szCs w:val="24"/>
        </w:rPr>
      </w:pPr>
      <w:r w:rsidRPr="00C947B6">
        <w:rPr>
          <w:bCs/>
          <w:i/>
          <w:sz w:val="24"/>
          <w:szCs w:val="24"/>
        </w:rPr>
        <w:t>and a celebration of Mass on a Solemnity of the Church (e.g., Ascension of the Lord) at the</w:t>
      </w:r>
    </w:p>
    <w:p w:rsidR="00C947B6" w:rsidRPr="00C947B6" w:rsidRDefault="00C947B6" w:rsidP="00C947B6">
      <w:pPr>
        <w:rPr>
          <w:bCs/>
          <w:i/>
          <w:sz w:val="24"/>
          <w:szCs w:val="24"/>
        </w:rPr>
      </w:pPr>
      <w:r w:rsidRPr="00C947B6">
        <w:rPr>
          <w:bCs/>
          <w:i/>
          <w:sz w:val="24"/>
          <w:szCs w:val="24"/>
        </w:rPr>
        <w:t>other. Of course, there are areas of overlap between the categories.</w:t>
      </w:r>
    </w:p>
    <w:p w:rsidR="00C947B6" w:rsidRDefault="00C947B6" w:rsidP="00C947B6">
      <w:pPr>
        <w:rPr>
          <w:bCs/>
          <w:i/>
          <w:sz w:val="24"/>
          <w:szCs w:val="24"/>
        </w:rPr>
      </w:pPr>
    </w:p>
    <w:p w:rsidR="00C947B6" w:rsidRDefault="00835405" w:rsidP="00835405">
      <w:pPr>
        <w:jc w:val="center"/>
        <w:rPr>
          <w:bCs/>
          <w:i/>
          <w:sz w:val="24"/>
          <w:szCs w:val="24"/>
        </w:rPr>
      </w:pPr>
      <w:r w:rsidRPr="00835405">
        <w:rPr>
          <w:bCs/>
          <w:i/>
          <w:noProof/>
          <w:sz w:val="24"/>
          <w:szCs w:val="24"/>
        </w:rPr>
        <w:drawing>
          <wp:inline distT="0" distB="0" distL="0" distR="0" wp14:anchorId="444C7BC4" wp14:editId="796F9909">
            <wp:extent cx="5349704" cy="3596952"/>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9704" cy="3596952"/>
                    </a:xfrm>
                    <a:prstGeom prst="rect">
                      <a:avLst/>
                    </a:prstGeom>
                  </pic:spPr>
                </pic:pic>
              </a:graphicData>
            </a:graphic>
          </wp:inline>
        </w:drawing>
      </w:r>
    </w:p>
    <w:p w:rsidR="00835405" w:rsidRDefault="00835405" w:rsidP="00C947B6">
      <w:pPr>
        <w:rPr>
          <w:bCs/>
          <w:i/>
          <w:sz w:val="24"/>
          <w:szCs w:val="24"/>
        </w:rPr>
      </w:pPr>
      <w:r>
        <w:rPr>
          <w:bCs/>
          <w:i/>
          <w:sz w:val="24"/>
          <w:szCs w:val="24"/>
        </w:rPr>
        <w:t xml:space="preserve">                                                                                      </w:t>
      </w:r>
      <w:r w:rsidRPr="00835405">
        <w:rPr>
          <w:bCs/>
          <w:i/>
          <w:sz w:val="24"/>
          <w:szCs w:val="24"/>
        </w:rPr>
        <w:t>Taken from the Prayer and Liturgy Directory</w:t>
      </w:r>
    </w:p>
    <w:p w:rsidR="00835405" w:rsidRPr="00C947B6" w:rsidRDefault="00835405" w:rsidP="00C947B6">
      <w:pPr>
        <w:rPr>
          <w:bCs/>
          <w:i/>
          <w:sz w:val="24"/>
          <w:szCs w:val="24"/>
        </w:rPr>
      </w:pPr>
    </w:p>
    <w:p w:rsidR="00C947B6" w:rsidRDefault="00C947B6" w:rsidP="00DA2D51">
      <w:pPr>
        <w:rPr>
          <w:sz w:val="24"/>
          <w:szCs w:val="24"/>
        </w:rPr>
      </w:pPr>
      <w:r w:rsidRPr="00C947B6">
        <w:rPr>
          <w:sz w:val="24"/>
          <w:szCs w:val="24"/>
        </w:rPr>
        <w:t>At S</w:t>
      </w:r>
      <w:r>
        <w:rPr>
          <w:sz w:val="24"/>
          <w:szCs w:val="24"/>
        </w:rPr>
        <w:t>t Mary’</w:t>
      </w:r>
      <w:r w:rsidRPr="00C947B6">
        <w:rPr>
          <w:sz w:val="24"/>
          <w:szCs w:val="24"/>
        </w:rPr>
        <w:t xml:space="preserve">s, Prayer and Liturgy is integral to developing the children’s relationship with Christ. Gospel values are embedded in all that we do with Christ at the </w:t>
      </w:r>
      <w:proofErr w:type="spellStart"/>
      <w:r w:rsidRPr="00C947B6">
        <w:rPr>
          <w:sz w:val="24"/>
          <w:szCs w:val="24"/>
        </w:rPr>
        <w:t>centre</w:t>
      </w:r>
      <w:proofErr w:type="spellEnd"/>
      <w:r w:rsidRPr="00C947B6">
        <w:rPr>
          <w:sz w:val="24"/>
          <w:szCs w:val="24"/>
        </w:rPr>
        <w:t xml:space="preserve">.  Prayer and Liturgy is central to our Catholic ethos and we expect all staff to lead and model good practice in prayer. It provides an opportunity for all to reflect on God’s word and to celebrate and respond to the beliefs and attitudes, which </w:t>
      </w:r>
      <w:proofErr w:type="spellStart"/>
      <w:r w:rsidRPr="00C947B6">
        <w:rPr>
          <w:sz w:val="24"/>
          <w:szCs w:val="24"/>
        </w:rPr>
        <w:t>characterise</w:t>
      </w:r>
      <w:proofErr w:type="spellEnd"/>
      <w:r w:rsidRPr="00C947B6">
        <w:rPr>
          <w:sz w:val="24"/>
          <w:szCs w:val="24"/>
        </w:rPr>
        <w:t xml:space="preserve"> Christian life. </w:t>
      </w:r>
    </w:p>
    <w:p w:rsidR="00AF74F0" w:rsidRDefault="00AF74F0">
      <w:pPr>
        <w:spacing w:line="362" w:lineRule="auto"/>
        <w:rPr>
          <w:sz w:val="24"/>
          <w:szCs w:val="24"/>
        </w:rPr>
      </w:pPr>
    </w:p>
    <w:p w:rsidR="00C947B6" w:rsidRDefault="00C04329" w:rsidP="00DA2D51">
      <w:pPr>
        <w:rPr>
          <w:sz w:val="24"/>
          <w:szCs w:val="24"/>
        </w:rPr>
      </w:pPr>
      <w:r>
        <w:rPr>
          <w:sz w:val="24"/>
          <w:szCs w:val="24"/>
        </w:rPr>
        <w:t>We</w:t>
      </w:r>
      <w:r w:rsidR="00C947B6" w:rsidRPr="00C947B6">
        <w:rPr>
          <w:sz w:val="24"/>
          <w:szCs w:val="24"/>
        </w:rPr>
        <w:t xml:space="preserve"> strive to provide a rich variety of prayer and assemblies, which will deepen the pupil’s sense of belonging </w:t>
      </w:r>
      <w:r w:rsidR="00C947B6" w:rsidRPr="00C947B6">
        <w:rPr>
          <w:sz w:val="24"/>
          <w:szCs w:val="24"/>
        </w:rPr>
        <w:lastRenderedPageBreak/>
        <w:t>to the faith community of our school and to the wider church.   Children take an active role in planning, leading and evaluating Prayer and Liturgy. We believe worship remembers and celebrates God’s work in our lives. It celebrates his presence amongst us today and allows children and staff the opportunity to be joined with Him. In our school, Prayer and Liturgy takes many forms including prayer, song, assemblies, meditation and liturgies. We strive to provide many opportunities for the children to develop their relationship with God. Children are encouraged to meditate and reflect deeply on the Gospel Values and carefully consider how thes</w:t>
      </w:r>
      <w:r w:rsidR="00C947B6">
        <w:rPr>
          <w:sz w:val="24"/>
          <w:szCs w:val="24"/>
        </w:rPr>
        <w:t xml:space="preserve">e </w:t>
      </w:r>
      <w:r w:rsidR="00C947B6" w:rsidRPr="00C947B6">
        <w:rPr>
          <w:sz w:val="24"/>
          <w:szCs w:val="24"/>
        </w:rPr>
        <w:t>will impact on their lives and the lives of others.</w:t>
      </w:r>
    </w:p>
    <w:p w:rsidR="00AF74F0" w:rsidRDefault="00AF74F0">
      <w:pPr>
        <w:spacing w:line="362" w:lineRule="auto"/>
        <w:rPr>
          <w:sz w:val="24"/>
          <w:szCs w:val="24"/>
        </w:rPr>
      </w:pPr>
    </w:p>
    <w:p w:rsidR="00AF74F0" w:rsidRPr="00AF74F0" w:rsidRDefault="00AF74F0" w:rsidP="00DA2D51">
      <w:pPr>
        <w:rPr>
          <w:rFonts w:asciiTheme="minorHAnsi" w:hAnsiTheme="minorHAnsi" w:cstheme="minorHAnsi"/>
          <w:b/>
          <w:sz w:val="24"/>
          <w:szCs w:val="24"/>
          <w:u w:val="single"/>
        </w:rPr>
      </w:pPr>
      <w:r w:rsidRPr="00AF74F0">
        <w:rPr>
          <w:rFonts w:asciiTheme="minorHAnsi" w:hAnsiTheme="minorHAnsi" w:cstheme="minorHAnsi"/>
          <w:b/>
          <w:sz w:val="24"/>
          <w:szCs w:val="24"/>
          <w:u w:val="single"/>
        </w:rPr>
        <w:t>The Nature of Prayer and Liturgy</w:t>
      </w:r>
    </w:p>
    <w:p w:rsidR="005B41F6" w:rsidRPr="00AF74F0" w:rsidRDefault="00AF74F0" w:rsidP="00DA2D51">
      <w:pPr>
        <w:rPr>
          <w:rFonts w:asciiTheme="minorHAnsi" w:hAnsiTheme="minorHAnsi" w:cstheme="minorHAnsi"/>
          <w:sz w:val="24"/>
          <w:szCs w:val="24"/>
        </w:rPr>
      </w:pPr>
      <w:r w:rsidRPr="00AF74F0">
        <w:rPr>
          <w:rFonts w:asciiTheme="minorHAnsi" w:hAnsiTheme="minorHAnsi" w:cstheme="minorHAnsi"/>
          <w:sz w:val="24"/>
          <w:szCs w:val="24"/>
        </w:rPr>
        <w:t xml:space="preserve">We believe that Christian Prayer and Liturgy in a Catholic school names and celebrates God’s presence in our lives. It is concerned with giving glory, </w:t>
      </w:r>
      <w:proofErr w:type="spellStart"/>
      <w:r w:rsidRPr="00AF74F0">
        <w:rPr>
          <w:rFonts w:asciiTheme="minorHAnsi" w:hAnsiTheme="minorHAnsi" w:cstheme="minorHAnsi"/>
          <w:sz w:val="24"/>
          <w:szCs w:val="24"/>
        </w:rPr>
        <w:t>honour</w:t>
      </w:r>
      <w:proofErr w:type="spellEnd"/>
      <w:r w:rsidRPr="00AF74F0">
        <w:rPr>
          <w:rFonts w:asciiTheme="minorHAnsi" w:hAnsiTheme="minorHAnsi" w:cstheme="minorHAnsi"/>
          <w:sz w:val="24"/>
          <w:szCs w:val="24"/>
        </w:rPr>
        <w:t>, praise and thanks to God. It is our loving response, in word and action, to God’s invitation to enter into relationship, made possible through the work of Jesus Christ and the witness of the Holy Spirit.</w:t>
      </w:r>
    </w:p>
    <w:p w:rsidR="008507EC" w:rsidRPr="00C33AE8" w:rsidRDefault="00AF74F0" w:rsidP="00DA2D51">
      <w:pPr>
        <w:rPr>
          <w:rFonts w:asciiTheme="minorHAnsi" w:hAnsiTheme="minorHAnsi" w:cstheme="minorHAnsi"/>
          <w:b/>
          <w:i/>
          <w:sz w:val="24"/>
          <w:szCs w:val="24"/>
        </w:rPr>
      </w:pPr>
      <w:r w:rsidRPr="00C33AE8">
        <w:rPr>
          <w:rFonts w:asciiTheme="minorHAnsi" w:hAnsiTheme="minorHAnsi" w:cstheme="minorHAnsi"/>
          <w:b/>
          <w:i/>
          <w:sz w:val="24"/>
          <w:szCs w:val="24"/>
        </w:rPr>
        <w:t>‘The celebration of Catholic liturgies and prayers as an integral part of the learning and teaching should enable the school community to become reflective, experience the presence of God and should develop a mature spiritual life.’ Christ at the Centre Rev Marcus Stock, 2005</w:t>
      </w:r>
    </w:p>
    <w:p w:rsidR="00C04329" w:rsidRDefault="00C04329">
      <w:pPr>
        <w:spacing w:line="362" w:lineRule="auto"/>
        <w:rPr>
          <w:rFonts w:ascii="Tahoma"/>
          <w:sz w:val="24"/>
          <w:szCs w:val="24"/>
        </w:rPr>
      </w:pPr>
    </w:p>
    <w:p w:rsidR="00C33AE8" w:rsidRPr="00C33AE8" w:rsidRDefault="00C33AE8">
      <w:pPr>
        <w:spacing w:line="362" w:lineRule="auto"/>
        <w:rPr>
          <w:rFonts w:asciiTheme="minorHAnsi" w:hAnsiTheme="minorHAnsi" w:cstheme="minorHAnsi"/>
          <w:sz w:val="24"/>
          <w:szCs w:val="24"/>
          <w:u w:val="single"/>
        </w:rPr>
      </w:pPr>
      <w:r w:rsidRPr="00C33AE8">
        <w:rPr>
          <w:rFonts w:asciiTheme="minorHAnsi" w:hAnsiTheme="minorHAnsi" w:cstheme="minorHAnsi"/>
          <w:b/>
          <w:sz w:val="24"/>
          <w:szCs w:val="24"/>
          <w:u w:val="single"/>
        </w:rPr>
        <w:t>Legal Requirements</w:t>
      </w:r>
      <w:r w:rsidRPr="00C33AE8">
        <w:rPr>
          <w:rFonts w:asciiTheme="minorHAnsi" w:hAnsiTheme="minorHAnsi" w:cstheme="minorHAnsi"/>
          <w:sz w:val="24"/>
          <w:szCs w:val="24"/>
          <w:u w:val="single"/>
        </w:rPr>
        <w:t xml:space="preserve"> </w:t>
      </w:r>
    </w:p>
    <w:p w:rsidR="00865AE9" w:rsidRDefault="00C33AE8" w:rsidP="00DA2D51">
      <w:pPr>
        <w:rPr>
          <w:rFonts w:asciiTheme="minorHAnsi" w:hAnsiTheme="minorHAnsi" w:cstheme="minorHAnsi"/>
          <w:sz w:val="24"/>
          <w:szCs w:val="24"/>
        </w:rPr>
      </w:pPr>
      <w:r w:rsidRPr="00C33AE8">
        <w:rPr>
          <w:rFonts w:asciiTheme="minorHAnsi" w:hAnsiTheme="minorHAnsi" w:cstheme="minorHAnsi"/>
          <w:sz w:val="24"/>
          <w:szCs w:val="24"/>
        </w:rPr>
        <w:t xml:space="preserve">We acknowledge the legal requirement that there must be a daily act of Prayer and Liturgy for all pupils. We understand that simply holding an assembly that includes a prayer, said either by the teacher or everyone present, does not fulfil this requirement. We also acknowledge that Prayer and Liturgy and assembly are distinct activities. They may sometimes form part of the same gathering, but the difference between the two will always be made clear. As part of this, we also take our duty of Safeguarding very seriously and we understand that personal prayer and reflection may subsequently lead to a disclosure which would activate our </w:t>
      </w:r>
      <w:r w:rsidR="00DA2D51" w:rsidRPr="00C33AE8">
        <w:rPr>
          <w:rFonts w:asciiTheme="minorHAnsi" w:hAnsiTheme="minorHAnsi" w:cstheme="minorHAnsi"/>
          <w:sz w:val="24"/>
          <w:szCs w:val="24"/>
        </w:rPr>
        <w:t>well-established</w:t>
      </w:r>
      <w:r w:rsidRPr="00C33AE8">
        <w:rPr>
          <w:rFonts w:asciiTheme="minorHAnsi" w:hAnsiTheme="minorHAnsi" w:cstheme="minorHAnsi"/>
          <w:sz w:val="24"/>
          <w:szCs w:val="24"/>
        </w:rPr>
        <w:t xml:space="preserve"> </w:t>
      </w:r>
      <w:r w:rsidR="00DA2D51">
        <w:rPr>
          <w:rFonts w:asciiTheme="minorHAnsi" w:hAnsiTheme="minorHAnsi" w:cstheme="minorHAnsi"/>
          <w:sz w:val="24"/>
          <w:szCs w:val="24"/>
        </w:rPr>
        <w:t>s</w:t>
      </w:r>
      <w:r w:rsidRPr="00C33AE8">
        <w:rPr>
          <w:rFonts w:asciiTheme="minorHAnsi" w:hAnsiTheme="minorHAnsi" w:cstheme="minorHAnsi"/>
          <w:sz w:val="24"/>
          <w:szCs w:val="24"/>
        </w:rPr>
        <w:t xml:space="preserve">afeguarding procedures. </w:t>
      </w:r>
    </w:p>
    <w:p w:rsidR="00865AE9" w:rsidRDefault="00865AE9" w:rsidP="00DA2D51">
      <w:pPr>
        <w:rPr>
          <w:rFonts w:asciiTheme="minorHAnsi" w:hAnsiTheme="minorHAnsi" w:cstheme="minorHAnsi"/>
          <w:sz w:val="24"/>
          <w:szCs w:val="24"/>
        </w:rPr>
      </w:pPr>
    </w:p>
    <w:p w:rsidR="00BC5C51" w:rsidRDefault="00C33AE8" w:rsidP="00DA2D51">
      <w:pPr>
        <w:rPr>
          <w:rFonts w:asciiTheme="minorHAnsi" w:hAnsiTheme="minorHAnsi" w:cstheme="minorHAnsi"/>
          <w:sz w:val="24"/>
          <w:szCs w:val="24"/>
        </w:rPr>
      </w:pPr>
      <w:r w:rsidRPr="00C33AE8">
        <w:rPr>
          <w:rFonts w:asciiTheme="minorHAnsi" w:hAnsiTheme="minorHAnsi" w:cstheme="minorHAnsi"/>
          <w:sz w:val="24"/>
          <w:szCs w:val="24"/>
        </w:rPr>
        <w:t xml:space="preserve">The act of Prayer and Liturgy is not designated curriculum time under regulations and will not be subsumed under any part of the curriculum, including religious education. As a rule, acts of Prayer and Liturgy will take place on the school premises, or Church.  </w:t>
      </w:r>
    </w:p>
    <w:p w:rsidR="00DA2D51" w:rsidRDefault="00DA2D51" w:rsidP="00DA2D51">
      <w:pPr>
        <w:rPr>
          <w:rFonts w:asciiTheme="minorHAnsi" w:hAnsiTheme="minorHAnsi" w:cstheme="minorHAnsi"/>
          <w:sz w:val="24"/>
          <w:szCs w:val="24"/>
        </w:rPr>
      </w:pPr>
    </w:p>
    <w:p w:rsidR="00C33AE8" w:rsidRDefault="00C33AE8" w:rsidP="00BC5C51">
      <w:pPr>
        <w:rPr>
          <w:sz w:val="24"/>
          <w:szCs w:val="24"/>
        </w:rPr>
      </w:pPr>
      <w:r w:rsidRPr="00C33AE8">
        <w:rPr>
          <w:sz w:val="24"/>
          <w:szCs w:val="24"/>
        </w:rPr>
        <w:t>Parents have a right to withdraw their child from ‘Collective Worship’. However, given the importance of prayer and liturgy in a Catholic school, parents and prospective parents will be made aware of the fact that it can never be confined to ‘timetabled slots’ but may take place in a variety of contexts other that those which are specifically structured, within Come and See RE curriculum</w:t>
      </w:r>
      <w:r w:rsidR="00BC5C51">
        <w:rPr>
          <w:sz w:val="24"/>
          <w:szCs w:val="24"/>
        </w:rPr>
        <w:t>.</w:t>
      </w:r>
    </w:p>
    <w:p w:rsidR="00C04329" w:rsidRDefault="00C04329" w:rsidP="00BC5C51">
      <w:pPr>
        <w:rPr>
          <w:sz w:val="24"/>
          <w:szCs w:val="24"/>
        </w:rPr>
      </w:pPr>
    </w:p>
    <w:p w:rsidR="00463D78" w:rsidRPr="00463D78" w:rsidRDefault="00BC5C51" w:rsidP="00BC5C51">
      <w:pPr>
        <w:rPr>
          <w:b/>
          <w:sz w:val="24"/>
          <w:szCs w:val="24"/>
          <w:u w:val="single"/>
        </w:rPr>
      </w:pPr>
      <w:r w:rsidRPr="00463D78">
        <w:rPr>
          <w:b/>
          <w:sz w:val="24"/>
          <w:szCs w:val="24"/>
          <w:u w:val="single"/>
        </w:rPr>
        <w:t xml:space="preserve">The Place of Prayer and Liturgy in the Life of our School </w:t>
      </w:r>
    </w:p>
    <w:p w:rsidR="00463D78" w:rsidRDefault="00BC5C51" w:rsidP="00BC5C51">
      <w:pPr>
        <w:rPr>
          <w:sz w:val="24"/>
          <w:szCs w:val="24"/>
        </w:rPr>
      </w:pPr>
      <w:r w:rsidRPr="00463D78">
        <w:rPr>
          <w:sz w:val="24"/>
          <w:szCs w:val="24"/>
        </w:rPr>
        <w:t xml:space="preserve">We endorse the belief that Prayer and Liturgy </w:t>
      </w:r>
      <w:proofErr w:type="gramStart"/>
      <w:r w:rsidRPr="00463D78">
        <w:rPr>
          <w:sz w:val="24"/>
          <w:szCs w:val="24"/>
        </w:rPr>
        <w:t>takes into account</w:t>
      </w:r>
      <w:proofErr w:type="gramEnd"/>
      <w:r w:rsidRPr="00463D78">
        <w:rPr>
          <w:sz w:val="24"/>
          <w:szCs w:val="24"/>
        </w:rPr>
        <w:t xml:space="preserve"> the religious and educational needs of all who share in it: </w:t>
      </w:r>
    </w:p>
    <w:p w:rsidR="00463D78" w:rsidRPr="00463D78" w:rsidRDefault="00BC5C51" w:rsidP="00463D78">
      <w:pPr>
        <w:pStyle w:val="ListParagraph"/>
        <w:numPr>
          <w:ilvl w:val="0"/>
          <w:numId w:val="15"/>
        </w:numPr>
        <w:rPr>
          <w:sz w:val="24"/>
          <w:szCs w:val="24"/>
        </w:rPr>
      </w:pPr>
      <w:r w:rsidRPr="00463D78">
        <w:rPr>
          <w:sz w:val="24"/>
          <w:szCs w:val="24"/>
        </w:rPr>
        <w:t>Those who form part of the worshipping community in church</w:t>
      </w:r>
      <w:r w:rsidR="00463D78" w:rsidRPr="00463D78">
        <w:rPr>
          <w:sz w:val="24"/>
          <w:szCs w:val="24"/>
        </w:rPr>
        <w:t>.</w:t>
      </w:r>
    </w:p>
    <w:p w:rsidR="00463D78" w:rsidRPr="00463D78" w:rsidRDefault="00BC5C51" w:rsidP="00463D78">
      <w:pPr>
        <w:pStyle w:val="ListParagraph"/>
        <w:numPr>
          <w:ilvl w:val="0"/>
          <w:numId w:val="15"/>
        </w:numPr>
        <w:rPr>
          <w:sz w:val="24"/>
          <w:szCs w:val="24"/>
        </w:rPr>
      </w:pPr>
      <w:r w:rsidRPr="00463D78">
        <w:rPr>
          <w:sz w:val="24"/>
          <w:szCs w:val="24"/>
        </w:rPr>
        <w:t xml:space="preserve">Those for whom school may be their first and only experience of church </w:t>
      </w:r>
      <w:r w:rsidRPr="00463D78">
        <w:rPr>
          <w:sz w:val="24"/>
          <w:szCs w:val="24"/>
        </w:rPr>
        <w:t> Those from other Christian traditions – or none</w:t>
      </w:r>
      <w:r w:rsidR="00463D78" w:rsidRPr="00463D78">
        <w:rPr>
          <w:sz w:val="24"/>
          <w:szCs w:val="24"/>
        </w:rPr>
        <w:t>.</w:t>
      </w:r>
    </w:p>
    <w:p w:rsidR="00463D78" w:rsidRPr="00463D78" w:rsidRDefault="00BC5C51" w:rsidP="00BC5C51">
      <w:pPr>
        <w:pStyle w:val="ListParagraph"/>
        <w:numPr>
          <w:ilvl w:val="0"/>
          <w:numId w:val="15"/>
        </w:numPr>
        <w:rPr>
          <w:sz w:val="24"/>
          <w:szCs w:val="24"/>
        </w:rPr>
      </w:pPr>
      <w:r w:rsidRPr="00463D78">
        <w:rPr>
          <w:sz w:val="24"/>
          <w:szCs w:val="24"/>
        </w:rPr>
        <w:t>Those from other faith backgrounds.</w:t>
      </w:r>
    </w:p>
    <w:p w:rsidR="00463D78" w:rsidRDefault="00BC5C51" w:rsidP="00BC5C51">
      <w:pPr>
        <w:rPr>
          <w:sz w:val="24"/>
          <w:szCs w:val="24"/>
        </w:rPr>
      </w:pPr>
      <w:r w:rsidRPr="00463D78">
        <w:rPr>
          <w:sz w:val="24"/>
          <w:szCs w:val="24"/>
        </w:rPr>
        <w:t xml:space="preserve">It will be an educational activity or experience to which all can contribute and from which all can gain. </w:t>
      </w:r>
    </w:p>
    <w:p w:rsidR="00463D78" w:rsidRDefault="00BC5C51" w:rsidP="00BC5C51">
      <w:pPr>
        <w:rPr>
          <w:sz w:val="24"/>
          <w:szCs w:val="24"/>
        </w:rPr>
      </w:pPr>
      <w:r w:rsidRPr="00463D78">
        <w:rPr>
          <w:sz w:val="24"/>
          <w:szCs w:val="24"/>
        </w:rPr>
        <w:t xml:space="preserve">Prayer and Liturgy in this school is more than just a legal requirement. It is an integral part of school life and central to the Catholic tradition.  </w:t>
      </w:r>
    </w:p>
    <w:p w:rsidR="00463D78" w:rsidRPr="001C08F9" w:rsidRDefault="001C08F9" w:rsidP="00BC5C51">
      <w:pPr>
        <w:rPr>
          <w:b/>
          <w:sz w:val="24"/>
          <w:szCs w:val="24"/>
          <w:u w:val="single"/>
        </w:rPr>
      </w:pPr>
      <w:r w:rsidRPr="001C08F9">
        <w:rPr>
          <w:b/>
          <w:sz w:val="24"/>
          <w:szCs w:val="24"/>
          <w:u w:val="single"/>
        </w:rPr>
        <w:lastRenderedPageBreak/>
        <w:t>The Aims of Prayer and Liturgy</w:t>
      </w:r>
    </w:p>
    <w:p w:rsidR="00463D78" w:rsidRPr="00463D78" w:rsidRDefault="001C08F9" w:rsidP="00463D78">
      <w:pPr>
        <w:rPr>
          <w:sz w:val="24"/>
          <w:szCs w:val="24"/>
        </w:rPr>
      </w:pPr>
      <w:r w:rsidRPr="001C08F9">
        <w:rPr>
          <w:sz w:val="24"/>
          <w:szCs w:val="24"/>
        </w:rPr>
        <w:t>We believe that Prayer and Liturgy in our school aims to provide opportunity for all pupils and staff:</w:t>
      </w:r>
    </w:p>
    <w:p w:rsidR="00463D78" w:rsidRPr="00463D78" w:rsidRDefault="00463D78" w:rsidP="00463D78">
      <w:pPr>
        <w:widowControl/>
        <w:numPr>
          <w:ilvl w:val="0"/>
          <w:numId w:val="16"/>
        </w:numPr>
        <w:autoSpaceDE/>
        <w:autoSpaceDN/>
        <w:rPr>
          <w:sz w:val="24"/>
          <w:szCs w:val="24"/>
        </w:rPr>
      </w:pPr>
      <w:r w:rsidRPr="00463D78">
        <w:rPr>
          <w:sz w:val="24"/>
          <w:szCs w:val="24"/>
        </w:rPr>
        <w:t>To contemplate the mystery of God</w:t>
      </w:r>
    </w:p>
    <w:p w:rsidR="00463D78" w:rsidRPr="00463D78" w:rsidRDefault="00463D78" w:rsidP="00463D78">
      <w:pPr>
        <w:widowControl/>
        <w:numPr>
          <w:ilvl w:val="0"/>
          <w:numId w:val="16"/>
        </w:numPr>
        <w:autoSpaceDE/>
        <w:autoSpaceDN/>
        <w:rPr>
          <w:sz w:val="24"/>
          <w:szCs w:val="24"/>
        </w:rPr>
      </w:pPr>
      <w:r w:rsidRPr="00463D78">
        <w:rPr>
          <w:sz w:val="24"/>
          <w:szCs w:val="24"/>
        </w:rPr>
        <w:t>To reflect on spiritual and moral issues</w:t>
      </w:r>
    </w:p>
    <w:p w:rsidR="00463D78" w:rsidRPr="00463D78" w:rsidRDefault="00463D78" w:rsidP="00463D78">
      <w:pPr>
        <w:widowControl/>
        <w:numPr>
          <w:ilvl w:val="0"/>
          <w:numId w:val="16"/>
        </w:numPr>
        <w:autoSpaceDE/>
        <w:autoSpaceDN/>
        <w:rPr>
          <w:sz w:val="24"/>
          <w:szCs w:val="24"/>
        </w:rPr>
      </w:pPr>
      <w:r w:rsidRPr="00463D78">
        <w:rPr>
          <w:sz w:val="24"/>
          <w:szCs w:val="24"/>
        </w:rPr>
        <w:t>To explore personal beliefs</w:t>
      </w:r>
    </w:p>
    <w:p w:rsidR="00463D78" w:rsidRPr="00463D78" w:rsidRDefault="00463D78" w:rsidP="00463D78">
      <w:pPr>
        <w:widowControl/>
        <w:numPr>
          <w:ilvl w:val="0"/>
          <w:numId w:val="16"/>
        </w:numPr>
        <w:autoSpaceDE/>
        <w:autoSpaceDN/>
        <w:rPr>
          <w:sz w:val="24"/>
          <w:szCs w:val="24"/>
        </w:rPr>
      </w:pPr>
      <w:r w:rsidRPr="00463D78">
        <w:rPr>
          <w:sz w:val="24"/>
          <w:szCs w:val="24"/>
        </w:rPr>
        <w:t>To respond to and to celebrate life</w:t>
      </w:r>
    </w:p>
    <w:p w:rsidR="00463D78" w:rsidRPr="00463D78" w:rsidRDefault="00463D78" w:rsidP="00463D78">
      <w:pPr>
        <w:widowControl/>
        <w:numPr>
          <w:ilvl w:val="0"/>
          <w:numId w:val="16"/>
        </w:numPr>
        <w:autoSpaceDE/>
        <w:autoSpaceDN/>
        <w:rPr>
          <w:sz w:val="24"/>
          <w:szCs w:val="24"/>
        </w:rPr>
      </w:pPr>
      <w:r w:rsidRPr="00463D78">
        <w:rPr>
          <w:sz w:val="24"/>
          <w:szCs w:val="24"/>
        </w:rPr>
        <w:t>To experience a sense of belonging and to develop community spirit</w:t>
      </w:r>
    </w:p>
    <w:p w:rsidR="00463D78" w:rsidRPr="00463D78" w:rsidRDefault="00463D78" w:rsidP="00463D78">
      <w:pPr>
        <w:widowControl/>
        <w:numPr>
          <w:ilvl w:val="0"/>
          <w:numId w:val="16"/>
        </w:numPr>
        <w:autoSpaceDE/>
        <w:autoSpaceDN/>
        <w:rPr>
          <w:sz w:val="24"/>
          <w:szCs w:val="24"/>
        </w:rPr>
      </w:pPr>
      <w:r w:rsidRPr="00463D78">
        <w:rPr>
          <w:sz w:val="24"/>
          <w:szCs w:val="24"/>
        </w:rPr>
        <w:t>To develop a common ethos and shared values</w:t>
      </w:r>
    </w:p>
    <w:p w:rsidR="00463D78" w:rsidRPr="00463D78" w:rsidRDefault="00463D78" w:rsidP="00463D78">
      <w:pPr>
        <w:widowControl/>
        <w:numPr>
          <w:ilvl w:val="0"/>
          <w:numId w:val="16"/>
        </w:numPr>
        <w:autoSpaceDE/>
        <w:autoSpaceDN/>
        <w:rPr>
          <w:sz w:val="24"/>
          <w:szCs w:val="24"/>
        </w:rPr>
      </w:pPr>
      <w:r w:rsidRPr="00463D78">
        <w:rPr>
          <w:sz w:val="24"/>
          <w:szCs w:val="24"/>
        </w:rPr>
        <w:t>To enrich religious experience</w:t>
      </w:r>
    </w:p>
    <w:p w:rsidR="00463D78" w:rsidRPr="00463D78" w:rsidRDefault="00463D78" w:rsidP="00463D78">
      <w:pPr>
        <w:widowControl/>
        <w:numPr>
          <w:ilvl w:val="0"/>
          <w:numId w:val="16"/>
        </w:numPr>
        <w:autoSpaceDE/>
        <w:autoSpaceDN/>
        <w:rPr>
          <w:sz w:val="24"/>
          <w:szCs w:val="24"/>
        </w:rPr>
      </w:pPr>
      <w:r w:rsidRPr="00463D78">
        <w:rPr>
          <w:sz w:val="24"/>
          <w:szCs w:val="24"/>
        </w:rPr>
        <w:t>To grow in liturgical understanding and development</w:t>
      </w:r>
    </w:p>
    <w:p w:rsidR="00463D78" w:rsidRPr="00463D78" w:rsidRDefault="00463D78" w:rsidP="00463D78">
      <w:pPr>
        <w:widowControl/>
        <w:numPr>
          <w:ilvl w:val="0"/>
          <w:numId w:val="16"/>
        </w:numPr>
        <w:autoSpaceDE/>
        <w:autoSpaceDN/>
        <w:rPr>
          <w:sz w:val="24"/>
          <w:szCs w:val="24"/>
        </w:rPr>
      </w:pPr>
      <w:r w:rsidRPr="00463D78">
        <w:rPr>
          <w:sz w:val="24"/>
          <w:szCs w:val="24"/>
        </w:rPr>
        <w:t>To pray using prayers which are part of the Catholic tradition</w:t>
      </w:r>
    </w:p>
    <w:p w:rsidR="00463D78" w:rsidRPr="00463D78" w:rsidRDefault="00463D78" w:rsidP="00463D78">
      <w:pPr>
        <w:widowControl/>
        <w:numPr>
          <w:ilvl w:val="0"/>
          <w:numId w:val="16"/>
        </w:numPr>
        <w:autoSpaceDE/>
        <w:autoSpaceDN/>
        <w:rPr>
          <w:sz w:val="24"/>
          <w:szCs w:val="24"/>
        </w:rPr>
      </w:pPr>
      <w:r w:rsidRPr="00463D78">
        <w:rPr>
          <w:sz w:val="24"/>
          <w:szCs w:val="24"/>
        </w:rPr>
        <w:t>To reinforce positive attitudes</w:t>
      </w:r>
    </w:p>
    <w:p w:rsidR="00463D78" w:rsidRPr="00463D78" w:rsidRDefault="00463D78" w:rsidP="00463D78">
      <w:pPr>
        <w:widowControl/>
        <w:numPr>
          <w:ilvl w:val="0"/>
          <w:numId w:val="16"/>
        </w:numPr>
        <w:autoSpaceDE/>
        <w:autoSpaceDN/>
        <w:rPr>
          <w:sz w:val="24"/>
          <w:szCs w:val="24"/>
        </w:rPr>
      </w:pPr>
      <w:r w:rsidRPr="00463D78">
        <w:rPr>
          <w:sz w:val="24"/>
          <w:szCs w:val="24"/>
        </w:rPr>
        <w:t>To participate fully</w:t>
      </w:r>
    </w:p>
    <w:p w:rsidR="00463D78" w:rsidRPr="00463D78" w:rsidRDefault="00463D78" w:rsidP="00463D78">
      <w:pPr>
        <w:widowControl/>
        <w:numPr>
          <w:ilvl w:val="0"/>
          <w:numId w:val="16"/>
        </w:numPr>
        <w:autoSpaceDE/>
        <w:autoSpaceDN/>
        <w:rPr>
          <w:sz w:val="24"/>
          <w:szCs w:val="24"/>
        </w:rPr>
      </w:pPr>
      <w:r w:rsidRPr="00463D78">
        <w:rPr>
          <w:sz w:val="24"/>
          <w:szCs w:val="24"/>
        </w:rPr>
        <w:t>To take time out ‘to wonder at’, ‘to come to terms with’ and ‘to give worth to.’</w:t>
      </w:r>
    </w:p>
    <w:p w:rsidR="00C04329" w:rsidRDefault="00C04329" w:rsidP="00BC5C51">
      <w:pPr>
        <w:rPr>
          <w:b/>
          <w:sz w:val="24"/>
          <w:szCs w:val="24"/>
          <w:u w:val="single"/>
        </w:rPr>
      </w:pPr>
    </w:p>
    <w:p w:rsidR="001C08F9" w:rsidRPr="001C08F9" w:rsidRDefault="001C08F9" w:rsidP="00BC5C51">
      <w:pPr>
        <w:rPr>
          <w:b/>
          <w:sz w:val="24"/>
          <w:szCs w:val="24"/>
          <w:u w:val="single"/>
        </w:rPr>
      </w:pPr>
      <w:r w:rsidRPr="001C08F9">
        <w:rPr>
          <w:b/>
          <w:sz w:val="24"/>
          <w:szCs w:val="24"/>
          <w:u w:val="single"/>
        </w:rPr>
        <w:t xml:space="preserve">Principles </w:t>
      </w:r>
    </w:p>
    <w:p w:rsidR="001C08F9" w:rsidRPr="001C08F9" w:rsidRDefault="001C08F9" w:rsidP="00BC5C51">
      <w:pPr>
        <w:rPr>
          <w:sz w:val="24"/>
          <w:szCs w:val="24"/>
        </w:rPr>
      </w:pPr>
      <w:r w:rsidRPr="001C08F9">
        <w:rPr>
          <w:sz w:val="24"/>
          <w:szCs w:val="24"/>
        </w:rPr>
        <w:t>All Acts of Prayer and Liturgy in this school will:</w:t>
      </w:r>
    </w:p>
    <w:p w:rsidR="001C08F9" w:rsidRPr="001C08F9" w:rsidRDefault="001C08F9" w:rsidP="001C08F9">
      <w:pPr>
        <w:pStyle w:val="ListParagraph"/>
        <w:numPr>
          <w:ilvl w:val="0"/>
          <w:numId w:val="17"/>
        </w:numPr>
        <w:rPr>
          <w:sz w:val="24"/>
          <w:szCs w:val="24"/>
        </w:rPr>
      </w:pPr>
      <w:r w:rsidRPr="001C08F9">
        <w:rPr>
          <w:sz w:val="24"/>
          <w:szCs w:val="24"/>
        </w:rPr>
        <w:t xml:space="preserve">Give glory and </w:t>
      </w:r>
      <w:proofErr w:type="spellStart"/>
      <w:r w:rsidRPr="001C08F9">
        <w:rPr>
          <w:sz w:val="24"/>
          <w:szCs w:val="24"/>
        </w:rPr>
        <w:t>honour</w:t>
      </w:r>
      <w:proofErr w:type="spellEnd"/>
      <w:r w:rsidRPr="001C08F9">
        <w:rPr>
          <w:sz w:val="24"/>
          <w:szCs w:val="24"/>
        </w:rPr>
        <w:t xml:space="preserve"> to God.</w:t>
      </w:r>
    </w:p>
    <w:p w:rsidR="001C08F9" w:rsidRPr="001C08F9" w:rsidRDefault="001C08F9" w:rsidP="001C08F9">
      <w:pPr>
        <w:pStyle w:val="ListParagraph"/>
        <w:numPr>
          <w:ilvl w:val="0"/>
          <w:numId w:val="17"/>
        </w:numPr>
        <w:rPr>
          <w:sz w:val="24"/>
          <w:szCs w:val="24"/>
        </w:rPr>
      </w:pPr>
      <w:r w:rsidRPr="001C08F9">
        <w:rPr>
          <w:sz w:val="24"/>
          <w:szCs w:val="24"/>
        </w:rPr>
        <w:t>Be a quality activity, fundamental to the life of the school and its Catholic character.</w:t>
      </w:r>
    </w:p>
    <w:p w:rsidR="001C08F9" w:rsidRPr="001C08F9" w:rsidRDefault="001C08F9" w:rsidP="001C08F9">
      <w:pPr>
        <w:pStyle w:val="ListParagraph"/>
        <w:numPr>
          <w:ilvl w:val="0"/>
          <w:numId w:val="17"/>
        </w:numPr>
        <w:rPr>
          <w:sz w:val="24"/>
          <w:szCs w:val="24"/>
        </w:rPr>
      </w:pPr>
      <w:r w:rsidRPr="001C08F9">
        <w:rPr>
          <w:sz w:val="24"/>
          <w:szCs w:val="24"/>
        </w:rPr>
        <w:t xml:space="preserve">Give children positive liturgical experiences, appropriate to their age, aptitude and family backgrounds in order to prepare them for the liturgical life of the Church.   </w:t>
      </w:r>
    </w:p>
    <w:p w:rsidR="001C08F9" w:rsidRDefault="001C08F9" w:rsidP="00BC5C51">
      <w:pPr>
        <w:rPr>
          <w:sz w:val="24"/>
          <w:szCs w:val="24"/>
        </w:rPr>
      </w:pPr>
    </w:p>
    <w:p w:rsidR="001C08F9" w:rsidRDefault="001C08F9" w:rsidP="00BC5C51">
      <w:pPr>
        <w:rPr>
          <w:sz w:val="24"/>
          <w:szCs w:val="24"/>
        </w:rPr>
      </w:pPr>
      <w:r w:rsidRPr="001C08F9">
        <w:rPr>
          <w:sz w:val="24"/>
          <w:szCs w:val="24"/>
        </w:rPr>
        <w:t>In order to do this, celebrations will:</w:t>
      </w:r>
    </w:p>
    <w:p w:rsidR="001C08F9" w:rsidRPr="001C08F9" w:rsidRDefault="001C08F9" w:rsidP="001C08F9">
      <w:pPr>
        <w:pStyle w:val="ListParagraph"/>
        <w:numPr>
          <w:ilvl w:val="0"/>
          <w:numId w:val="18"/>
        </w:numPr>
        <w:rPr>
          <w:sz w:val="24"/>
          <w:szCs w:val="24"/>
        </w:rPr>
      </w:pPr>
      <w:r w:rsidRPr="001C08F9">
        <w:rPr>
          <w:sz w:val="24"/>
          <w:szCs w:val="24"/>
        </w:rPr>
        <w:t xml:space="preserve">be kept small wherever possible or appropriate to help to </w:t>
      </w:r>
      <w:proofErr w:type="spellStart"/>
      <w:r w:rsidRPr="001C08F9">
        <w:rPr>
          <w:sz w:val="24"/>
          <w:szCs w:val="24"/>
        </w:rPr>
        <w:t>personalise</w:t>
      </w:r>
      <w:proofErr w:type="spellEnd"/>
      <w:r w:rsidRPr="001C08F9">
        <w:rPr>
          <w:sz w:val="24"/>
          <w:szCs w:val="24"/>
        </w:rPr>
        <w:t xml:space="preserve"> the experience.</w:t>
      </w:r>
    </w:p>
    <w:p w:rsidR="001C08F9" w:rsidRPr="001C08F9" w:rsidRDefault="001C08F9" w:rsidP="001C08F9">
      <w:pPr>
        <w:pStyle w:val="ListParagraph"/>
        <w:numPr>
          <w:ilvl w:val="0"/>
          <w:numId w:val="18"/>
        </w:numPr>
        <w:rPr>
          <w:sz w:val="24"/>
          <w:szCs w:val="24"/>
        </w:rPr>
      </w:pPr>
      <w:r w:rsidRPr="001C08F9">
        <w:rPr>
          <w:sz w:val="24"/>
          <w:szCs w:val="24"/>
        </w:rPr>
        <w:t>be short and appropriately paced.</w:t>
      </w:r>
    </w:p>
    <w:p w:rsidR="001C08F9" w:rsidRPr="00C04329" w:rsidRDefault="001C08F9" w:rsidP="001C08F9">
      <w:pPr>
        <w:pStyle w:val="ListParagraph"/>
        <w:numPr>
          <w:ilvl w:val="0"/>
          <w:numId w:val="18"/>
        </w:numPr>
        <w:rPr>
          <w:sz w:val="24"/>
          <w:szCs w:val="24"/>
        </w:rPr>
      </w:pPr>
      <w:r w:rsidRPr="001C08F9">
        <w:rPr>
          <w:sz w:val="24"/>
          <w:szCs w:val="24"/>
        </w:rPr>
        <w:t>be simple, including a range of experiences offered in a variety of groupings and in a variety of settings.</w:t>
      </w:r>
    </w:p>
    <w:p w:rsidR="001C08F9" w:rsidRDefault="001C08F9" w:rsidP="001C08F9">
      <w:pPr>
        <w:rPr>
          <w:sz w:val="24"/>
          <w:szCs w:val="24"/>
        </w:rPr>
      </w:pPr>
    </w:p>
    <w:p w:rsidR="00476DCF" w:rsidRDefault="001C08F9" w:rsidP="001C08F9">
      <w:pPr>
        <w:rPr>
          <w:b/>
          <w:sz w:val="24"/>
          <w:szCs w:val="24"/>
          <w:u w:val="single"/>
        </w:rPr>
      </w:pPr>
      <w:r w:rsidRPr="00476DCF">
        <w:rPr>
          <w:b/>
          <w:sz w:val="24"/>
          <w:szCs w:val="24"/>
          <w:u w:val="single"/>
        </w:rPr>
        <w:t>The Planning, Content and Delivery of Prayer and Liturgy</w:t>
      </w:r>
      <w:r w:rsidR="00476DCF" w:rsidRPr="00476DCF">
        <w:rPr>
          <w:b/>
          <w:sz w:val="24"/>
          <w:szCs w:val="24"/>
          <w:u w:val="single"/>
        </w:rPr>
        <w:t>.</w:t>
      </w:r>
    </w:p>
    <w:p w:rsidR="00DA2D51" w:rsidRDefault="00DA2D51" w:rsidP="001C08F9">
      <w:pPr>
        <w:rPr>
          <w:sz w:val="24"/>
          <w:szCs w:val="24"/>
        </w:rPr>
      </w:pPr>
    </w:p>
    <w:p w:rsidR="00476DCF" w:rsidRPr="00476DCF" w:rsidRDefault="00476DCF" w:rsidP="001C08F9">
      <w:pPr>
        <w:rPr>
          <w:sz w:val="24"/>
          <w:szCs w:val="24"/>
        </w:rPr>
      </w:pPr>
      <w:r w:rsidRPr="00476DCF">
        <w:rPr>
          <w:sz w:val="24"/>
          <w:szCs w:val="24"/>
        </w:rPr>
        <w:t>Prayer and Liturgy is planned;</w:t>
      </w:r>
    </w:p>
    <w:p w:rsidR="00476DCF" w:rsidRDefault="00476DCF" w:rsidP="001C08F9">
      <w:pPr>
        <w:rPr>
          <w:sz w:val="24"/>
          <w:szCs w:val="24"/>
        </w:rPr>
      </w:pPr>
    </w:p>
    <w:p w:rsidR="00476DCF" w:rsidRPr="00476DCF" w:rsidRDefault="001C08F9" w:rsidP="001C08F9">
      <w:pPr>
        <w:pStyle w:val="ListParagraph"/>
        <w:numPr>
          <w:ilvl w:val="0"/>
          <w:numId w:val="20"/>
        </w:numPr>
        <w:rPr>
          <w:sz w:val="24"/>
          <w:szCs w:val="24"/>
        </w:rPr>
      </w:pPr>
      <w:r w:rsidRPr="00476DCF">
        <w:rPr>
          <w:sz w:val="24"/>
          <w:szCs w:val="24"/>
        </w:rPr>
        <w:t xml:space="preserve">following a structure with reference to the Church’s seasons, </w:t>
      </w:r>
      <w:r w:rsidR="00476DCF" w:rsidRPr="00476DCF">
        <w:rPr>
          <w:sz w:val="24"/>
          <w:szCs w:val="24"/>
        </w:rPr>
        <w:t>‘Come and See’</w:t>
      </w:r>
      <w:r w:rsidRPr="00476DCF">
        <w:rPr>
          <w:sz w:val="24"/>
          <w:szCs w:val="24"/>
        </w:rPr>
        <w:t>, significant dates and the curriculum. Scripture will be the focus in most acts of Prayer and Liturgy</w:t>
      </w:r>
      <w:r w:rsidR="00476DCF" w:rsidRPr="00476DCF">
        <w:rPr>
          <w:sz w:val="24"/>
          <w:szCs w:val="24"/>
        </w:rPr>
        <w:t>.</w:t>
      </w:r>
    </w:p>
    <w:p w:rsidR="00476DCF" w:rsidRPr="00476DCF" w:rsidRDefault="001C08F9" w:rsidP="001C08F9">
      <w:pPr>
        <w:pStyle w:val="ListParagraph"/>
        <w:numPr>
          <w:ilvl w:val="0"/>
          <w:numId w:val="20"/>
        </w:numPr>
        <w:rPr>
          <w:sz w:val="24"/>
          <w:szCs w:val="24"/>
        </w:rPr>
      </w:pPr>
      <w:r w:rsidRPr="00476DCF">
        <w:rPr>
          <w:sz w:val="24"/>
          <w:szCs w:val="24"/>
        </w:rPr>
        <w:t>involving consultation with appropriate parties and reference to school aims and policies</w:t>
      </w:r>
      <w:r w:rsidR="00476DCF" w:rsidRPr="00476DCF">
        <w:rPr>
          <w:sz w:val="24"/>
          <w:szCs w:val="24"/>
        </w:rPr>
        <w:t>.</w:t>
      </w:r>
    </w:p>
    <w:p w:rsidR="00476DCF" w:rsidRPr="00476DCF" w:rsidRDefault="001C08F9" w:rsidP="001C08F9">
      <w:pPr>
        <w:pStyle w:val="ListParagraph"/>
        <w:numPr>
          <w:ilvl w:val="0"/>
          <w:numId w:val="20"/>
        </w:numPr>
        <w:rPr>
          <w:sz w:val="24"/>
          <w:szCs w:val="24"/>
        </w:rPr>
      </w:pPr>
      <w:r w:rsidRPr="00476DCF">
        <w:rPr>
          <w:sz w:val="24"/>
          <w:szCs w:val="24"/>
        </w:rPr>
        <w:t>with flexibility to respond to changing situations within the school and the wider community</w:t>
      </w:r>
      <w:r w:rsidR="00476DCF" w:rsidRPr="00476DCF">
        <w:rPr>
          <w:sz w:val="24"/>
          <w:szCs w:val="24"/>
        </w:rPr>
        <w:t>.</w:t>
      </w:r>
    </w:p>
    <w:p w:rsidR="00476DCF" w:rsidRPr="00476DCF" w:rsidRDefault="001C08F9" w:rsidP="001C08F9">
      <w:pPr>
        <w:pStyle w:val="ListParagraph"/>
        <w:numPr>
          <w:ilvl w:val="0"/>
          <w:numId w:val="20"/>
        </w:numPr>
        <w:rPr>
          <w:sz w:val="24"/>
          <w:szCs w:val="24"/>
        </w:rPr>
      </w:pPr>
      <w:r w:rsidRPr="00476DCF">
        <w:rPr>
          <w:sz w:val="24"/>
          <w:szCs w:val="24"/>
        </w:rPr>
        <w:t xml:space="preserve">to develop in </w:t>
      </w:r>
      <w:r w:rsidR="00403DEB" w:rsidRPr="00476DCF">
        <w:rPr>
          <w:sz w:val="24"/>
          <w:szCs w:val="24"/>
        </w:rPr>
        <w:t>pupils’</w:t>
      </w:r>
      <w:r w:rsidRPr="00476DCF">
        <w:rPr>
          <w:sz w:val="24"/>
          <w:szCs w:val="24"/>
        </w:rPr>
        <w:t xml:space="preserve"> skills that enable them to prepare, </w:t>
      </w:r>
      <w:proofErr w:type="spellStart"/>
      <w:r w:rsidRPr="00476DCF">
        <w:rPr>
          <w:sz w:val="24"/>
          <w:szCs w:val="24"/>
        </w:rPr>
        <w:t>organise</w:t>
      </w:r>
      <w:proofErr w:type="spellEnd"/>
      <w:r w:rsidRPr="00476DCF">
        <w:rPr>
          <w:sz w:val="24"/>
          <w:szCs w:val="24"/>
        </w:rPr>
        <w:t xml:space="preserve"> and lead worship rather than always participating or contributing in a token way.</w:t>
      </w:r>
    </w:p>
    <w:p w:rsidR="00476DCF" w:rsidRDefault="00476DCF" w:rsidP="00476DCF">
      <w:pPr>
        <w:pStyle w:val="ListParagraph"/>
        <w:numPr>
          <w:ilvl w:val="0"/>
          <w:numId w:val="20"/>
        </w:numPr>
        <w:rPr>
          <w:sz w:val="24"/>
          <w:szCs w:val="24"/>
        </w:rPr>
      </w:pPr>
      <w:r w:rsidRPr="00476DCF">
        <w:rPr>
          <w:sz w:val="24"/>
          <w:szCs w:val="24"/>
        </w:rPr>
        <w:t>O</w:t>
      </w:r>
      <w:r w:rsidR="001C08F9" w:rsidRPr="00476DCF">
        <w:rPr>
          <w:sz w:val="24"/>
          <w:szCs w:val="24"/>
        </w:rPr>
        <w:t>pportunities for children to listen, reflect and be prayerful.</w:t>
      </w:r>
    </w:p>
    <w:p w:rsidR="00476DCF" w:rsidRDefault="00476DCF" w:rsidP="00476DCF">
      <w:pPr>
        <w:rPr>
          <w:sz w:val="24"/>
          <w:szCs w:val="24"/>
        </w:rPr>
      </w:pPr>
    </w:p>
    <w:p w:rsidR="00476DCF" w:rsidRPr="00476DCF" w:rsidRDefault="00476DCF" w:rsidP="00476DCF">
      <w:pPr>
        <w:rPr>
          <w:b/>
          <w:sz w:val="24"/>
          <w:szCs w:val="24"/>
          <w:u w:val="single"/>
        </w:rPr>
      </w:pPr>
      <w:r w:rsidRPr="00476DCF">
        <w:rPr>
          <w:b/>
          <w:sz w:val="24"/>
          <w:szCs w:val="24"/>
          <w:u w:val="single"/>
        </w:rPr>
        <w:t xml:space="preserve">Recording </w:t>
      </w:r>
    </w:p>
    <w:p w:rsidR="00476DCF" w:rsidRDefault="00476DCF" w:rsidP="00476DCF">
      <w:pPr>
        <w:rPr>
          <w:sz w:val="24"/>
          <w:szCs w:val="24"/>
        </w:rPr>
      </w:pPr>
      <w:r w:rsidRPr="00476DCF">
        <w:rPr>
          <w:sz w:val="24"/>
          <w:szCs w:val="24"/>
        </w:rPr>
        <w:t xml:space="preserve">Prayer and Liturgy is recorded: </w:t>
      </w:r>
    </w:p>
    <w:p w:rsidR="00476DCF" w:rsidRPr="00476DCF" w:rsidRDefault="00476DCF" w:rsidP="00476DCF">
      <w:pPr>
        <w:pStyle w:val="ListParagraph"/>
        <w:numPr>
          <w:ilvl w:val="0"/>
          <w:numId w:val="21"/>
        </w:numPr>
        <w:rPr>
          <w:sz w:val="24"/>
          <w:szCs w:val="24"/>
        </w:rPr>
      </w:pPr>
      <w:r w:rsidRPr="00476DCF">
        <w:rPr>
          <w:sz w:val="24"/>
          <w:szCs w:val="24"/>
        </w:rPr>
        <w:t xml:space="preserve">on a liturgy planner to keep note of themes, leaders, pupil groupings and resources </w:t>
      </w:r>
    </w:p>
    <w:p w:rsidR="00476DCF" w:rsidRPr="00476DCF" w:rsidRDefault="00476DCF" w:rsidP="00476DCF">
      <w:pPr>
        <w:pStyle w:val="ListParagraph"/>
        <w:numPr>
          <w:ilvl w:val="0"/>
          <w:numId w:val="21"/>
        </w:numPr>
        <w:rPr>
          <w:sz w:val="24"/>
          <w:szCs w:val="24"/>
        </w:rPr>
      </w:pPr>
      <w:r w:rsidRPr="00476DCF">
        <w:rPr>
          <w:sz w:val="24"/>
          <w:szCs w:val="24"/>
        </w:rPr>
        <w:t>planning proforma for class Prayer and Liturgy</w:t>
      </w:r>
    </w:p>
    <w:p w:rsidR="00476DCF" w:rsidRDefault="00476DCF" w:rsidP="00476DCF">
      <w:pPr>
        <w:pStyle w:val="ListParagraph"/>
        <w:numPr>
          <w:ilvl w:val="0"/>
          <w:numId w:val="21"/>
        </w:numPr>
        <w:rPr>
          <w:sz w:val="24"/>
          <w:szCs w:val="24"/>
        </w:rPr>
      </w:pPr>
      <w:r w:rsidRPr="00476DCF">
        <w:rPr>
          <w:sz w:val="24"/>
          <w:szCs w:val="24"/>
        </w:rPr>
        <w:t xml:space="preserve">Class collective Worship floor books- collections of pupils’ contributions, prayers, reflections, photographs. </w:t>
      </w:r>
    </w:p>
    <w:p w:rsidR="00476DCF" w:rsidRDefault="00476DCF" w:rsidP="00476DCF">
      <w:pPr>
        <w:rPr>
          <w:sz w:val="24"/>
          <w:szCs w:val="24"/>
        </w:rPr>
      </w:pPr>
    </w:p>
    <w:p w:rsidR="00476DCF" w:rsidRDefault="00476DCF" w:rsidP="00476DCF">
      <w:pPr>
        <w:rPr>
          <w:sz w:val="24"/>
          <w:szCs w:val="24"/>
        </w:rPr>
      </w:pPr>
      <w:r w:rsidRPr="00476DCF">
        <w:rPr>
          <w:b/>
          <w:sz w:val="24"/>
          <w:szCs w:val="24"/>
          <w:u w:val="single"/>
        </w:rPr>
        <w:lastRenderedPageBreak/>
        <w:t>Monitoring and Evaluation</w:t>
      </w:r>
      <w:r>
        <w:rPr>
          <w:sz w:val="24"/>
          <w:szCs w:val="24"/>
        </w:rPr>
        <w:t>.</w:t>
      </w:r>
    </w:p>
    <w:p w:rsidR="00476DCF" w:rsidRPr="00476DCF" w:rsidRDefault="00476DCF" w:rsidP="00476DCF">
      <w:pPr>
        <w:rPr>
          <w:sz w:val="24"/>
          <w:szCs w:val="24"/>
        </w:rPr>
      </w:pPr>
      <w:r w:rsidRPr="00476DCF">
        <w:rPr>
          <w:sz w:val="24"/>
          <w:szCs w:val="24"/>
        </w:rPr>
        <w:t xml:space="preserve">Prayer and liturgy </w:t>
      </w:r>
      <w:proofErr w:type="gramStart"/>
      <w:r w:rsidRPr="00476DCF">
        <w:rPr>
          <w:sz w:val="24"/>
          <w:szCs w:val="24"/>
        </w:rPr>
        <w:t>is</w:t>
      </w:r>
      <w:proofErr w:type="gramEnd"/>
      <w:r w:rsidRPr="00476DCF">
        <w:rPr>
          <w:sz w:val="24"/>
          <w:szCs w:val="24"/>
        </w:rPr>
        <w:t xml:space="preserve"> monitored using prayer and liturgy monitoring form.</w:t>
      </w:r>
    </w:p>
    <w:p w:rsidR="00476DCF" w:rsidRPr="00476DCF" w:rsidRDefault="00476DCF" w:rsidP="00476DCF">
      <w:pPr>
        <w:rPr>
          <w:sz w:val="24"/>
          <w:szCs w:val="24"/>
        </w:rPr>
      </w:pPr>
      <w:r w:rsidRPr="00476DCF">
        <w:rPr>
          <w:sz w:val="24"/>
          <w:szCs w:val="24"/>
        </w:rPr>
        <w:t xml:space="preserve">At least once a year the school’s provision of Prayer and Liturgy will be evaluated to consider whether it meets the needs of all pupils and whether pupils are making progress in acquiring skills and abilities in </w:t>
      </w:r>
      <w:proofErr w:type="spellStart"/>
      <w:r w:rsidRPr="00476DCF">
        <w:rPr>
          <w:sz w:val="24"/>
          <w:szCs w:val="24"/>
        </w:rPr>
        <w:t>organising</w:t>
      </w:r>
      <w:proofErr w:type="spellEnd"/>
      <w:r w:rsidRPr="00476DCF">
        <w:rPr>
          <w:sz w:val="24"/>
          <w:szCs w:val="24"/>
        </w:rPr>
        <w:t xml:space="preserve"> and leading Prayer and Liturgy.</w:t>
      </w:r>
    </w:p>
    <w:p w:rsidR="00476DCF" w:rsidRPr="00476DCF" w:rsidRDefault="00476DCF" w:rsidP="00476DCF">
      <w:pPr>
        <w:rPr>
          <w:sz w:val="24"/>
          <w:szCs w:val="24"/>
        </w:rPr>
      </w:pPr>
      <w:r w:rsidRPr="00476DCF">
        <w:rPr>
          <w:sz w:val="24"/>
          <w:szCs w:val="24"/>
        </w:rPr>
        <w:t>Following monitoring, training needs will be identified and outcomes used to inform the school’s CSED (Catholic Schools Evaluation Document).</w:t>
      </w:r>
    </w:p>
    <w:p w:rsidR="00476DCF" w:rsidRDefault="00476DCF" w:rsidP="00476DCF">
      <w:pPr>
        <w:rPr>
          <w:sz w:val="24"/>
          <w:szCs w:val="24"/>
        </w:rPr>
      </w:pPr>
    </w:p>
    <w:p w:rsidR="00F2194C" w:rsidRPr="00F2194C" w:rsidRDefault="00F2194C" w:rsidP="00476DCF">
      <w:pPr>
        <w:rPr>
          <w:b/>
          <w:sz w:val="24"/>
          <w:szCs w:val="24"/>
          <w:u w:val="single"/>
        </w:rPr>
      </w:pPr>
      <w:r w:rsidRPr="00F2194C">
        <w:rPr>
          <w:b/>
          <w:sz w:val="24"/>
          <w:szCs w:val="24"/>
          <w:u w:val="single"/>
        </w:rPr>
        <w:t>Resources</w:t>
      </w:r>
    </w:p>
    <w:p w:rsidR="00F2194C" w:rsidRDefault="00F2194C" w:rsidP="00476DCF">
      <w:pPr>
        <w:rPr>
          <w:sz w:val="24"/>
          <w:szCs w:val="24"/>
        </w:rPr>
      </w:pPr>
      <w:r w:rsidRPr="00F2194C">
        <w:rPr>
          <w:sz w:val="24"/>
          <w:szCs w:val="24"/>
        </w:rPr>
        <w:t>Each class has a</w:t>
      </w:r>
      <w:r w:rsidR="00403DEB">
        <w:rPr>
          <w:sz w:val="24"/>
          <w:szCs w:val="24"/>
        </w:rPr>
        <w:t>n</w:t>
      </w:r>
      <w:r w:rsidRPr="00F2194C">
        <w:rPr>
          <w:sz w:val="24"/>
          <w:szCs w:val="24"/>
        </w:rPr>
        <w:t xml:space="preserve"> RE box with artefacts and fabrics suitable for all seasons of the liturgical year, a set of resources to support child led Prayer and Liturgy</w:t>
      </w:r>
      <w:proofErr w:type="gramStart"/>
      <w:r>
        <w:rPr>
          <w:sz w:val="24"/>
          <w:szCs w:val="24"/>
        </w:rPr>
        <w:t>-</w:t>
      </w:r>
      <w:r w:rsidR="00403DEB">
        <w:rPr>
          <w:sz w:val="24"/>
          <w:szCs w:val="24"/>
        </w:rPr>
        <w:t>(</w:t>
      </w:r>
      <w:proofErr w:type="gramEnd"/>
      <w:r>
        <w:rPr>
          <w:sz w:val="24"/>
          <w:szCs w:val="24"/>
        </w:rPr>
        <w:t>Let us pray</w:t>
      </w:r>
      <w:r w:rsidR="00403DEB">
        <w:rPr>
          <w:sz w:val="24"/>
          <w:szCs w:val="24"/>
        </w:rPr>
        <w:t>)</w:t>
      </w:r>
      <w:r>
        <w:rPr>
          <w:sz w:val="24"/>
          <w:szCs w:val="24"/>
        </w:rPr>
        <w:t xml:space="preserve"> and</w:t>
      </w:r>
      <w:r w:rsidRPr="00F2194C">
        <w:rPr>
          <w:sz w:val="24"/>
          <w:szCs w:val="24"/>
        </w:rPr>
        <w:t xml:space="preserve"> age appropriate Bibles. Other resources are available in </w:t>
      </w:r>
      <w:r>
        <w:rPr>
          <w:sz w:val="24"/>
          <w:szCs w:val="24"/>
        </w:rPr>
        <w:t>the R</w:t>
      </w:r>
      <w:r w:rsidR="00403DEB">
        <w:rPr>
          <w:sz w:val="24"/>
          <w:szCs w:val="24"/>
        </w:rPr>
        <w:t>E</w:t>
      </w:r>
      <w:r>
        <w:rPr>
          <w:sz w:val="24"/>
          <w:szCs w:val="24"/>
        </w:rPr>
        <w:t xml:space="preserve"> library-</w:t>
      </w:r>
      <w:r w:rsidRPr="00F2194C">
        <w:rPr>
          <w:sz w:val="24"/>
          <w:szCs w:val="24"/>
        </w:rPr>
        <w:t xml:space="preserve"> Collection of RE reference books on a variety of topics</w:t>
      </w:r>
      <w:r>
        <w:rPr>
          <w:sz w:val="24"/>
          <w:szCs w:val="24"/>
        </w:rPr>
        <w:t>.</w:t>
      </w:r>
    </w:p>
    <w:p w:rsidR="00F2194C" w:rsidRPr="00F2194C" w:rsidRDefault="00F2194C" w:rsidP="00476DCF">
      <w:pPr>
        <w:rPr>
          <w:b/>
          <w:sz w:val="24"/>
          <w:szCs w:val="24"/>
          <w:u w:val="single"/>
        </w:rPr>
      </w:pPr>
    </w:p>
    <w:p w:rsidR="00F2194C" w:rsidRPr="00F2194C" w:rsidRDefault="00F2194C" w:rsidP="00476DCF">
      <w:pPr>
        <w:rPr>
          <w:b/>
          <w:sz w:val="24"/>
          <w:szCs w:val="24"/>
          <w:u w:val="single"/>
        </w:rPr>
      </w:pPr>
      <w:r w:rsidRPr="00F2194C">
        <w:rPr>
          <w:b/>
          <w:sz w:val="24"/>
          <w:szCs w:val="24"/>
          <w:u w:val="single"/>
        </w:rPr>
        <w:t>The learning environment.</w:t>
      </w:r>
    </w:p>
    <w:p w:rsidR="00F2194C" w:rsidRDefault="00F2194C" w:rsidP="00476DCF">
      <w:pPr>
        <w:rPr>
          <w:sz w:val="24"/>
          <w:szCs w:val="24"/>
        </w:rPr>
      </w:pPr>
      <w:r w:rsidRPr="00F2194C">
        <w:rPr>
          <w:sz w:val="24"/>
          <w:szCs w:val="24"/>
        </w:rPr>
        <w:t xml:space="preserve">'Symbols and icons of the Catholic faith when displayed in school and throughout its premises will help the school community and visitors to experience the uniqueness and sacredness of </w:t>
      </w:r>
      <w:r>
        <w:rPr>
          <w:sz w:val="24"/>
          <w:szCs w:val="24"/>
        </w:rPr>
        <w:t>our</w:t>
      </w:r>
      <w:r w:rsidRPr="00F2194C">
        <w:rPr>
          <w:sz w:val="24"/>
          <w:szCs w:val="24"/>
        </w:rPr>
        <w:t xml:space="preserve"> learning environment'</w:t>
      </w:r>
      <w:r>
        <w:rPr>
          <w:sz w:val="24"/>
          <w:szCs w:val="24"/>
        </w:rPr>
        <w:t>.</w:t>
      </w:r>
    </w:p>
    <w:p w:rsidR="00F2194C" w:rsidRDefault="00F2194C" w:rsidP="00476DCF">
      <w:pPr>
        <w:rPr>
          <w:sz w:val="24"/>
          <w:szCs w:val="24"/>
        </w:rPr>
      </w:pPr>
      <w:r w:rsidRPr="00F2194C">
        <w:rPr>
          <w:sz w:val="24"/>
          <w:szCs w:val="24"/>
        </w:rPr>
        <w:t xml:space="preserve">Focal points in each classroom and throughout the school will reflect the liturgical season and will reference Come and See topics. In this way they will be an outward sign of the school's ethos. </w:t>
      </w:r>
    </w:p>
    <w:p w:rsidR="006E0E95" w:rsidRDefault="006E0E95" w:rsidP="00476DCF">
      <w:pPr>
        <w:rPr>
          <w:sz w:val="24"/>
          <w:szCs w:val="24"/>
        </w:rPr>
      </w:pPr>
    </w:p>
    <w:p w:rsidR="00E35106" w:rsidRPr="00E35106" w:rsidRDefault="00E35106" w:rsidP="00476DCF">
      <w:pPr>
        <w:rPr>
          <w:b/>
          <w:sz w:val="24"/>
          <w:szCs w:val="24"/>
          <w:u w:val="single"/>
        </w:rPr>
      </w:pPr>
      <w:r w:rsidRPr="00E35106">
        <w:rPr>
          <w:b/>
          <w:sz w:val="24"/>
          <w:szCs w:val="24"/>
          <w:u w:val="single"/>
        </w:rPr>
        <w:t>Prayer and Liturgical Retreats.</w:t>
      </w:r>
    </w:p>
    <w:p w:rsidR="006E0E95" w:rsidRDefault="00E35106" w:rsidP="00476DCF">
      <w:pPr>
        <w:rPr>
          <w:sz w:val="24"/>
          <w:szCs w:val="24"/>
        </w:rPr>
      </w:pPr>
      <w:r w:rsidRPr="00E35106">
        <w:rPr>
          <w:sz w:val="24"/>
          <w:szCs w:val="24"/>
        </w:rPr>
        <w:t>During special times, such as, Advent and Lent, the Chapel will be open for voluntary prayer and worship. In addition,</w:t>
      </w:r>
      <w:r>
        <w:rPr>
          <w:sz w:val="24"/>
          <w:szCs w:val="24"/>
        </w:rPr>
        <w:t xml:space="preserve"> we have set aside days for retreat/mission days</w:t>
      </w:r>
      <w:r w:rsidRPr="00E35106">
        <w:rPr>
          <w:sz w:val="24"/>
          <w:szCs w:val="24"/>
        </w:rPr>
        <w:t xml:space="preserve">. </w:t>
      </w:r>
      <w:r>
        <w:rPr>
          <w:sz w:val="24"/>
          <w:szCs w:val="24"/>
        </w:rPr>
        <w:t xml:space="preserve">Y6 attend a Retreat at The Briars in July along with Y6 from our sister school, St Joseph’s. </w:t>
      </w:r>
    </w:p>
    <w:p w:rsidR="00C04329" w:rsidRDefault="00C04329" w:rsidP="00476DCF">
      <w:pPr>
        <w:rPr>
          <w:sz w:val="24"/>
          <w:szCs w:val="24"/>
        </w:rPr>
      </w:pPr>
    </w:p>
    <w:p w:rsidR="00E35106" w:rsidRPr="00E35106" w:rsidRDefault="00E35106" w:rsidP="00476DCF">
      <w:pPr>
        <w:rPr>
          <w:b/>
          <w:sz w:val="24"/>
          <w:szCs w:val="24"/>
          <w:u w:val="single"/>
        </w:rPr>
      </w:pPr>
      <w:r w:rsidRPr="00E35106">
        <w:rPr>
          <w:b/>
          <w:sz w:val="24"/>
          <w:szCs w:val="24"/>
          <w:u w:val="single"/>
        </w:rPr>
        <w:t>Eucharist.</w:t>
      </w:r>
    </w:p>
    <w:p w:rsidR="00E35106" w:rsidRDefault="00E35106" w:rsidP="00476DCF">
      <w:pPr>
        <w:rPr>
          <w:sz w:val="24"/>
          <w:szCs w:val="24"/>
        </w:rPr>
      </w:pPr>
      <w:r w:rsidRPr="00E35106">
        <w:rPr>
          <w:sz w:val="24"/>
          <w:szCs w:val="24"/>
        </w:rPr>
        <w:t xml:space="preserve">Eucharistic celebrations in school will highlight a special occasion and </w:t>
      </w:r>
      <w:r>
        <w:rPr>
          <w:sz w:val="24"/>
          <w:szCs w:val="24"/>
        </w:rPr>
        <w:t>are</w:t>
      </w:r>
      <w:r w:rsidRPr="00E35106">
        <w:rPr>
          <w:sz w:val="24"/>
          <w:szCs w:val="24"/>
        </w:rPr>
        <w:t xml:space="preserve"> celebrated</w:t>
      </w:r>
      <w:r>
        <w:rPr>
          <w:sz w:val="24"/>
          <w:szCs w:val="24"/>
        </w:rPr>
        <w:t xml:space="preserve"> by children for EYFS-Y6. These are generally celebrated in our parish church which is located next door to the school. Eucharistic Adoration is held in the chapel throughout the year.</w:t>
      </w:r>
    </w:p>
    <w:p w:rsidR="00432C3E" w:rsidRDefault="00432C3E" w:rsidP="00476DCF">
      <w:pPr>
        <w:rPr>
          <w:sz w:val="24"/>
          <w:szCs w:val="24"/>
        </w:rPr>
      </w:pPr>
    </w:p>
    <w:p w:rsidR="00432C3E" w:rsidRDefault="00432C3E" w:rsidP="00476DCF">
      <w:pPr>
        <w:rPr>
          <w:b/>
          <w:sz w:val="24"/>
          <w:szCs w:val="24"/>
          <w:u w:val="single"/>
        </w:rPr>
      </w:pPr>
      <w:r w:rsidRPr="00432C3E">
        <w:rPr>
          <w:b/>
          <w:sz w:val="24"/>
          <w:szCs w:val="24"/>
          <w:u w:val="single"/>
        </w:rPr>
        <w:t>Prayer and Liturgy Lead</w:t>
      </w:r>
      <w:r>
        <w:rPr>
          <w:b/>
          <w:sz w:val="24"/>
          <w:szCs w:val="24"/>
          <w:u w:val="single"/>
        </w:rPr>
        <w:t>.</w:t>
      </w:r>
    </w:p>
    <w:p w:rsidR="00432C3E" w:rsidRPr="00432C3E" w:rsidRDefault="00432C3E" w:rsidP="00476DCF">
      <w:pPr>
        <w:rPr>
          <w:sz w:val="24"/>
          <w:szCs w:val="24"/>
        </w:rPr>
      </w:pPr>
      <w:r w:rsidRPr="00432C3E">
        <w:rPr>
          <w:sz w:val="24"/>
          <w:szCs w:val="24"/>
        </w:rPr>
        <w:t>The headteacher, Mr. J O’Connor</w:t>
      </w:r>
      <w:r>
        <w:rPr>
          <w:sz w:val="24"/>
          <w:szCs w:val="24"/>
        </w:rPr>
        <w:t xml:space="preserve"> is the prayer and liturgy lead at St Mary’s. (See App</w:t>
      </w:r>
      <w:r w:rsidR="00C04329">
        <w:rPr>
          <w:sz w:val="24"/>
          <w:szCs w:val="24"/>
        </w:rPr>
        <w:t>endix</w:t>
      </w:r>
      <w:r>
        <w:rPr>
          <w:sz w:val="24"/>
          <w:szCs w:val="24"/>
        </w:rPr>
        <w:t xml:space="preserve"> 1)</w:t>
      </w:r>
    </w:p>
    <w:p w:rsidR="00432C3E" w:rsidRDefault="00432C3E" w:rsidP="00476DCF">
      <w:pPr>
        <w:rPr>
          <w:sz w:val="24"/>
          <w:szCs w:val="24"/>
        </w:rPr>
      </w:pPr>
    </w:p>
    <w:p w:rsidR="00C04329" w:rsidRDefault="00C04329" w:rsidP="00476DCF">
      <w:pPr>
        <w:rPr>
          <w:b/>
          <w:sz w:val="24"/>
          <w:szCs w:val="24"/>
          <w:u w:val="single"/>
        </w:rPr>
      </w:pPr>
    </w:p>
    <w:p w:rsidR="00432C3E" w:rsidRPr="00432C3E" w:rsidRDefault="00432C3E" w:rsidP="00476DCF">
      <w:pPr>
        <w:rPr>
          <w:b/>
          <w:sz w:val="24"/>
          <w:szCs w:val="24"/>
          <w:u w:val="single"/>
        </w:rPr>
      </w:pPr>
      <w:r w:rsidRPr="00432C3E">
        <w:rPr>
          <w:b/>
          <w:sz w:val="24"/>
          <w:szCs w:val="24"/>
          <w:u w:val="single"/>
        </w:rPr>
        <w:t>Policy Monitoring and Review</w:t>
      </w:r>
    </w:p>
    <w:p w:rsidR="00432C3E" w:rsidRDefault="00432C3E" w:rsidP="00432C3E">
      <w:pPr>
        <w:pStyle w:val="FootnoteText"/>
        <w:jc w:val="both"/>
        <w:rPr>
          <w:rFonts w:ascii="Calibri" w:hAnsi="Calibri" w:cs="Calibri"/>
          <w:sz w:val="24"/>
          <w:szCs w:val="24"/>
        </w:rPr>
      </w:pPr>
      <w:r w:rsidRPr="00432C3E">
        <w:rPr>
          <w:rFonts w:ascii="Calibri" w:hAnsi="Calibri" w:cs="Calibri"/>
          <w:sz w:val="24"/>
          <w:szCs w:val="24"/>
        </w:rPr>
        <w:t xml:space="preserve">This policy is monitored by the </w:t>
      </w:r>
      <w:bookmarkStart w:id="0" w:name="_Hlk118190256"/>
      <w:r w:rsidRPr="00432C3E">
        <w:rPr>
          <w:rFonts w:ascii="Calibri" w:hAnsi="Calibri" w:cs="Calibri"/>
          <w:sz w:val="24"/>
          <w:szCs w:val="24"/>
        </w:rPr>
        <w:t xml:space="preserve">Prayer and Liturgy </w:t>
      </w:r>
      <w:bookmarkEnd w:id="0"/>
      <w:r w:rsidR="00DA2D51">
        <w:rPr>
          <w:rFonts w:ascii="Calibri" w:hAnsi="Calibri" w:cs="Calibri"/>
          <w:sz w:val="24"/>
          <w:szCs w:val="24"/>
        </w:rPr>
        <w:t xml:space="preserve">lead </w:t>
      </w:r>
      <w:r w:rsidRPr="00432C3E">
        <w:rPr>
          <w:rFonts w:ascii="Calibri" w:hAnsi="Calibri" w:cs="Calibri"/>
          <w:sz w:val="24"/>
          <w:szCs w:val="24"/>
        </w:rPr>
        <w:t xml:space="preserve">and is evaluated and reviewed by the whole school staff and </w:t>
      </w:r>
      <w:r w:rsidRPr="00DA2D51">
        <w:rPr>
          <w:rFonts w:ascii="Calibri" w:hAnsi="Calibri" w:cs="Calibri"/>
          <w:sz w:val="24"/>
          <w:szCs w:val="24"/>
        </w:rPr>
        <w:t xml:space="preserve">governors </w:t>
      </w:r>
      <w:r w:rsidR="00DA2D51">
        <w:rPr>
          <w:rFonts w:ascii="Calibri" w:hAnsi="Calibri" w:cs="Calibri"/>
          <w:sz w:val="24"/>
          <w:szCs w:val="24"/>
        </w:rPr>
        <w:t xml:space="preserve">annually. </w:t>
      </w:r>
      <w:r w:rsidRPr="00DA2D51">
        <w:rPr>
          <w:rFonts w:ascii="Calibri" w:hAnsi="Calibri" w:cs="Calibri"/>
          <w:sz w:val="24"/>
          <w:szCs w:val="24"/>
        </w:rPr>
        <w:t>The</w:t>
      </w:r>
      <w:r w:rsidRPr="00432C3E">
        <w:rPr>
          <w:rFonts w:ascii="Calibri" w:hAnsi="Calibri" w:cs="Calibri"/>
          <w:sz w:val="24"/>
          <w:szCs w:val="24"/>
        </w:rPr>
        <w:t xml:space="preserve"> Foundation Governors in particular will play a most important role.</w:t>
      </w:r>
    </w:p>
    <w:p w:rsidR="00C04329" w:rsidRDefault="00C04329" w:rsidP="00432C3E">
      <w:pPr>
        <w:pStyle w:val="Title"/>
        <w:jc w:val="left"/>
        <w:rPr>
          <w:rFonts w:ascii="Calibri" w:hAnsi="Calibri" w:cs="Calibri"/>
          <w:sz w:val="27"/>
          <w:szCs w:val="27"/>
        </w:rPr>
      </w:pPr>
    </w:p>
    <w:p w:rsidR="00C04329" w:rsidRDefault="00C04329" w:rsidP="00432C3E">
      <w:pPr>
        <w:pStyle w:val="Title"/>
        <w:jc w:val="left"/>
        <w:rPr>
          <w:rFonts w:ascii="Calibri" w:hAnsi="Calibri" w:cs="Calibri"/>
          <w:sz w:val="27"/>
          <w:szCs w:val="27"/>
        </w:rPr>
      </w:pPr>
    </w:p>
    <w:p w:rsidR="00C04329" w:rsidRDefault="00C04329" w:rsidP="00432C3E">
      <w:pPr>
        <w:pStyle w:val="Title"/>
        <w:jc w:val="left"/>
        <w:rPr>
          <w:rFonts w:ascii="Calibri" w:hAnsi="Calibri" w:cs="Calibri"/>
          <w:sz w:val="27"/>
          <w:szCs w:val="27"/>
        </w:rPr>
      </w:pPr>
    </w:p>
    <w:p w:rsidR="00C04329" w:rsidRDefault="00C04329" w:rsidP="00432C3E">
      <w:pPr>
        <w:pStyle w:val="Title"/>
        <w:jc w:val="left"/>
        <w:rPr>
          <w:rFonts w:ascii="Calibri" w:hAnsi="Calibri" w:cs="Calibri"/>
          <w:sz w:val="27"/>
          <w:szCs w:val="27"/>
        </w:rPr>
      </w:pPr>
    </w:p>
    <w:p w:rsidR="00C04329" w:rsidRDefault="00C04329" w:rsidP="00DA2D51">
      <w:pPr>
        <w:pStyle w:val="Title"/>
        <w:ind w:left="0"/>
        <w:jc w:val="left"/>
        <w:rPr>
          <w:rFonts w:ascii="Calibri" w:hAnsi="Calibri" w:cs="Calibri"/>
          <w:sz w:val="27"/>
          <w:szCs w:val="27"/>
        </w:rPr>
      </w:pPr>
    </w:p>
    <w:p w:rsidR="00432C3E" w:rsidRPr="00865AE9" w:rsidRDefault="00432C3E" w:rsidP="00432C3E">
      <w:pPr>
        <w:pStyle w:val="Title"/>
        <w:jc w:val="left"/>
        <w:rPr>
          <w:rFonts w:ascii="Calibri" w:hAnsi="Calibri" w:cs="Calibri"/>
          <w:sz w:val="22"/>
          <w:szCs w:val="22"/>
        </w:rPr>
      </w:pPr>
      <w:r w:rsidRPr="00865AE9">
        <w:rPr>
          <w:rFonts w:ascii="Calibri" w:hAnsi="Calibri" w:cs="Calibri"/>
          <w:sz w:val="22"/>
          <w:szCs w:val="22"/>
        </w:rPr>
        <w:lastRenderedPageBreak/>
        <w:t>Appendix 1</w:t>
      </w:r>
    </w:p>
    <w:p w:rsidR="00432C3E" w:rsidRPr="00865AE9" w:rsidRDefault="00432C3E" w:rsidP="00432C3E">
      <w:pPr>
        <w:pStyle w:val="Title"/>
        <w:rPr>
          <w:rFonts w:ascii="Calibri" w:hAnsi="Calibri" w:cs="Calibri"/>
          <w:sz w:val="22"/>
          <w:szCs w:val="22"/>
          <w:u w:val="single"/>
        </w:rPr>
      </w:pPr>
      <w:r w:rsidRPr="00865AE9">
        <w:rPr>
          <w:rFonts w:ascii="Calibri" w:hAnsi="Calibri" w:cs="Calibri"/>
          <w:sz w:val="22"/>
          <w:szCs w:val="22"/>
          <w:u w:val="single"/>
        </w:rPr>
        <w:t xml:space="preserve">The Role of the lead for Prayer and Liturgy </w:t>
      </w:r>
    </w:p>
    <w:p w:rsidR="00DA2D51" w:rsidRPr="00865AE9" w:rsidRDefault="00DA2D51" w:rsidP="00432C3E">
      <w:pPr>
        <w:pStyle w:val="Title"/>
        <w:rPr>
          <w:rFonts w:ascii="Calibri" w:hAnsi="Calibri" w:cs="Calibri"/>
          <w:b w:val="0"/>
          <w:sz w:val="22"/>
          <w:szCs w:val="22"/>
        </w:rPr>
      </w:pPr>
    </w:p>
    <w:p w:rsidR="00432C3E" w:rsidRPr="00865AE9" w:rsidRDefault="00432C3E" w:rsidP="00DA2D51">
      <w:pPr>
        <w:pStyle w:val="Title"/>
        <w:widowControl/>
        <w:numPr>
          <w:ilvl w:val="0"/>
          <w:numId w:val="29"/>
        </w:numPr>
        <w:autoSpaceDE/>
        <w:autoSpaceDN/>
        <w:spacing w:before="0"/>
        <w:ind w:right="0"/>
        <w:jc w:val="left"/>
        <w:rPr>
          <w:rFonts w:ascii="Calibri" w:hAnsi="Calibri" w:cs="Calibri"/>
          <w:b w:val="0"/>
          <w:sz w:val="22"/>
          <w:szCs w:val="22"/>
        </w:rPr>
      </w:pPr>
      <w:r w:rsidRPr="00865AE9">
        <w:rPr>
          <w:rFonts w:ascii="Calibri" w:hAnsi="Calibri" w:cs="Calibri"/>
          <w:b w:val="0"/>
          <w:sz w:val="22"/>
          <w:szCs w:val="22"/>
        </w:rPr>
        <w:t>Formulating a written policy for prayer and liturgy</w:t>
      </w:r>
    </w:p>
    <w:p w:rsidR="00432C3E" w:rsidRPr="00865AE9" w:rsidRDefault="00432C3E" w:rsidP="00DA2D51">
      <w:pPr>
        <w:pStyle w:val="ListParagraph"/>
        <w:widowControl/>
        <w:numPr>
          <w:ilvl w:val="0"/>
          <w:numId w:val="29"/>
        </w:numPr>
        <w:autoSpaceDE/>
        <w:autoSpaceDN/>
      </w:pPr>
      <w:r w:rsidRPr="00865AE9">
        <w:t>Ensuring that there is a development plan for prayer and liturgy included in the school development plan</w:t>
      </w:r>
    </w:p>
    <w:p w:rsidR="00432C3E" w:rsidRPr="00865AE9" w:rsidRDefault="00432C3E" w:rsidP="00DA2D51">
      <w:pPr>
        <w:pStyle w:val="ListParagraph"/>
        <w:widowControl/>
        <w:numPr>
          <w:ilvl w:val="0"/>
          <w:numId w:val="29"/>
        </w:numPr>
        <w:autoSpaceDE/>
        <w:autoSpaceDN/>
        <w:jc w:val="both"/>
      </w:pPr>
      <w:r w:rsidRPr="00865AE9">
        <w:t>Ensuring that prayer and liturgy is appropriate to the age, aptitudes and faith backgrounds of pupils</w:t>
      </w:r>
    </w:p>
    <w:p w:rsidR="00432C3E" w:rsidRPr="00865AE9" w:rsidRDefault="00432C3E" w:rsidP="00DA2D51">
      <w:pPr>
        <w:pStyle w:val="ListParagraph"/>
        <w:widowControl/>
        <w:numPr>
          <w:ilvl w:val="0"/>
          <w:numId w:val="29"/>
        </w:numPr>
        <w:autoSpaceDE/>
        <w:autoSpaceDN/>
        <w:jc w:val="both"/>
      </w:pPr>
      <w:r w:rsidRPr="00865AE9">
        <w:t>Ensuring that prayer and liturgy takes account of the religious and educational needs of all who share in it and is rooted in the principles of the ‘Directory for Masses with Children’</w:t>
      </w:r>
    </w:p>
    <w:p w:rsidR="00432C3E" w:rsidRPr="00865AE9" w:rsidRDefault="00432C3E" w:rsidP="00DA2D51">
      <w:pPr>
        <w:pStyle w:val="ListParagraph"/>
        <w:widowControl/>
        <w:numPr>
          <w:ilvl w:val="0"/>
          <w:numId w:val="29"/>
        </w:numPr>
        <w:autoSpaceDE/>
        <w:autoSpaceDN/>
      </w:pPr>
      <w:proofErr w:type="spellStart"/>
      <w:r w:rsidRPr="00865AE9">
        <w:t>Organising</w:t>
      </w:r>
      <w:proofErr w:type="spellEnd"/>
      <w:r w:rsidRPr="00865AE9">
        <w:t xml:space="preserve"> themes for prayer times </w:t>
      </w:r>
    </w:p>
    <w:p w:rsidR="00432C3E" w:rsidRPr="00865AE9" w:rsidRDefault="00432C3E" w:rsidP="00DA2D51">
      <w:pPr>
        <w:pStyle w:val="ListParagraph"/>
        <w:widowControl/>
        <w:numPr>
          <w:ilvl w:val="0"/>
          <w:numId w:val="29"/>
        </w:numPr>
        <w:autoSpaceDE/>
        <w:autoSpaceDN/>
        <w:jc w:val="both"/>
      </w:pPr>
      <w:r w:rsidRPr="00865AE9">
        <w:t>Assisting the governors and headteacher to carry out their legal responsibilities with regard to prayer and liturgy including withdrawal from Collective Worship</w:t>
      </w:r>
    </w:p>
    <w:p w:rsidR="00432C3E" w:rsidRPr="00865AE9" w:rsidRDefault="00432C3E" w:rsidP="00DA2D51">
      <w:pPr>
        <w:pStyle w:val="ListParagraph"/>
        <w:widowControl/>
        <w:numPr>
          <w:ilvl w:val="0"/>
          <w:numId w:val="29"/>
        </w:numPr>
        <w:autoSpaceDE/>
        <w:autoSpaceDN/>
        <w:jc w:val="both"/>
      </w:pPr>
      <w:r w:rsidRPr="00865AE9">
        <w:t>Developing staff confidence and expertise e.g. through modelling different prayer styles</w:t>
      </w:r>
    </w:p>
    <w:p w:rsidR="00432C3E" w:rsidRPr="00865AE9" w:rsidRDefault="00432C3E" w:rsidP="00432C3E"/>
    <w:p w:rsidR="00432C3E" w:rsidRPr="00865AE9" w:rsidRDefault="00432C3E" w:rsidP="00432C3E">
      <w:pPr>
        <w:jc w:val="both"/>
        <w:rPr>
          <w:b/>
          <w:i/>
          <w:u w:val="single"/>
        </w:rPr>
      </w:pPr>
      <w:r w:rsidRPr="00865AE9">
        <w:rPr>
          <w:b/>
          <w:u w:val="single"/>
        </w:rPr>
        <w:t>Planning, recording, monitoring and evaluating</w:t>
      </w:r>
    </w:p>
    <w:p w:rsidR="00432C3E" w:rsidRPr="00865AE9" w:rsidRDefault="00432C3E" w:rsidP="00432C3E">
      <w:pPr>
        <w:jc w:val="both"/>
      </w:pPr>
    </w:p>
    <w:p w:rsidR="00432C3E" w:rsidRPr="00865AE9" w:rsidRDefault="00432C3E" w:rsidP="00432C3E">
      <w:pPr>
        <w:widowControl/>
        <w:numPr>
          <w:ilvl w:val="0"/>
          <w:numId w:val="22"/>
        </w:numPr>
        <w:autoSpaceDE/>
        <w:autoSpaceDN/>
      </w:pPr>
      <w:r w:rsidRPr="00865AE9">
        <w:t>Maintaining and developing effective procedures and documentation</w:t>
      </w:r>
    </w:p>
    <w:p w:rsidR="00432C3E" w:rsidRPr="00865AE9" w:rsidRDefault="00432C3E" w:rsidP="00432C3E">
      <w:pPr>
        <w:widowControl/>
        <w:numPr>
          <w:ilvl w:val="0"/>
          <w:numId w:val="22"/>
        </w:numPr>
        <w:autoSpaceDE/>
        <w:autoSpaceDN/>
      </w:pPr>
      <w:r w:rsidRPr="00865AE9">
        <w:t>Observing Acts of Prayer and Liturgy and providing feedback</w:t>
      </w:r>
    </w:p>
    <w:p w:rsidR="00432C3E" w:rsidRPr="00865AE9" w:rsidRDefault="00432C3E" w:rsidP="00432C3E">
      <w:pPr>
        <w:widowControl/>
        <w:numPr>
          <w:ilvl w:val="0"/>
          <w:numId w:val="22"/>
        </w:numPr>
        <w:autoSpaceDE/>
        <w:autoSpaceDN/>
      </w:pPr>
      <w:r w:rsidRPr="00865AE9">
        <w:t>Informing the headteacher of standards and developments in prayer and liturgy</w:t>
      </w:r>
    </w:p>
    <w:p w:rsidR="00432C3E" w:rsidRPr="00865AE9" w:rsidRDefault="00432C3E" w:rsidP="00432C3E">
      <w:pPr>
        <w:pStyle w:val="FootnoteText"/>
        <w:rPr>
          <w:rFonts w:ascii="Calibri" w:hAnsi="Calibri" w:cs="Calibri"/>
          <w:sz w:val="22"/>
          <w:szCs w:val="22"/>
        </w:rPr>
      </w:pPr>
    </w:p>
    <w:p w:rsidR="00432C3E" w:rsidRPr="00865AE9" w:rsidRDefault="00432C3E" w:rsidP="00432C3E">
      <w:pPr>
        <w:pStyle w:val="Heading1"/>
        <w:jc w:val="both"/>
        <w:rPr>
          <w:u w:val="single"/>
        </w:rPr>
      </w:pPr>
      <w:r w:rsidRPr="00865AE9">
        <w:rPr>
          <w:u w:val="single"/>
        </w:rPr>
        <w:t>Communication</w:t>
      </w:r>
    </w:p>
    <w:p w:rsidR="00432C3E" w:rsidRPr="00865AE9" w:rsidRDefault="00432C3E" w:rsidP="00432C3E"/>
    <w:p w:rsidR="00432C3E" w:rsidRPr="00865AE9" w:rsidRDefault="00432C3E" w:rsidP="00432C3E">
      <w:pPr>
        <w:widowControl/>
        <w:numPr>
          <w:ilvl w:val="0"/>
          <w:numId w:val="22"/>
        </w:numPr>
        <w:autoSpaceDE/>
        <w:autoSpaceDN/>
        <w:jc w:val="both"/>
      </w:pPr>
      <w:r w:rsidRPr="00865AE9">
        <w:t>Communicating to members of the school community the significance and content of prayer and liturgy</w:t>
      </w:r>
    </w:p>
    <w:p w:rsidR="00432C3E" w:rsidRPr="00865AE9" w:rsidRDefault="00432C3E" w:rsidP="00432C3E">
      <w:pPr>
        <w:widowControl/>
        <w:numPr>
          <w:ilvl w:val="0"/>
          <w:numId w:val="22"/>
        </w:numPr>
        <w:autoSpaceDE/>
        <w:autoSpaceDN/>
        <w:jc w:val="both"/>
      </w:pPr>
      <w:r w:rsidRPr="00865AE9">
        <w:t>Reporting to and consulting with the governors and headteacher regarding matters of concern and development</w:t>
      </w:r>
    </w:p>
    <w:p w:rsidR="00432C3E" w:rsidRPr="00865AE9" w:rsidRDefault="00432C3E" w:rsidP="00432C3E">
      <w:pPr>
        <w:widowControl/>
        <w:numPr>
          <w:ilvl w:val="0"/>
          <w:numId w:val="22"/>
        </w:numPr>
        <w:autoSpaceDE/>
        <w:autoSpaceDN/>
        <w:jc w:val="both"/>
      </w:pPr>
      <w:r w:rsidRPr="00865AE9">
        <w:t>Acting as consultant to colleagues</w:t>
      </w:r>
    </w:p>
    <w:p w:rsidR="00432C3E" w:rsidRPr="00865AE9" w:rsidRDefault="00432C3E" w:rsidP="00432C3E">
      <w:pPr>
        <w:widowControl/>
        <w:numPr>
          <w:ilvl w:val="0"/>
          <w:numId w:val="22"/>
        </w:numPr>
        <w:autoSpaceDE/>
        <w:autoSpaceDN/>
        <w:jc w:val="both"/>
      </w:pPr>
      <w:r w:rsidRPr="00865AE9">
        <w:t>Encouraging positive attitudes towards prayer and liturgy</w:t>
      </w:r>
    </w:p>
    <w:p w:rsidR="00432C3E" w:rsidRPr="00865AE9" w:rsidRDefault="00432C3E" w:rsidP="00432C3E">
      <w:pPr>
        <w:widowControl/>
        <w:numPr>
          <w:ilvl w:val="0"/>
          <w:numId w:val="22"/>
        </w:numPr>
        <w:autoSpaceDE/>
        <w:autoSpaceDN/>
        <w:jc w:val="both"/>
      </w:pPr>
      <w:r w:rsidRPr="00865AE9">
        <w:t>Informing newly appointed colleagues of school policy regarding prayer and liturgy</w:t>
      </w:r>
    </w:p>
    <w:p w:rsidR="00432C3E" w:rsidRPr="00865AE9" w:rsidRDefault="00432C3E" w:rsidP="00432C3E">
      <w:pPr>
        <w:widowControl/>
        <w:numPr>
          <w:ilvl w:val="0"/>
          <w:numId w:val="22"/>
        </w:numPr>
        <w:autoSpaceDE/>
        <w:autoSpaceDN/>
        <w:jc w:val="both"/>
      </w:pPr>
      <w:r w:rsidRPr="00865AE9">
        <w:t xml:space="preserve">Communicating with parents, governors and the parish community </w:t>
      </w:r>
    </w:p>
    <w:p w:rsidR="00432C3E" w:rsidRPr="00865AE9" w:rsidRDefault="00432C3E" w:rsidP="00432C3E">
      <w:pPr>
        <w:widowControl/>
        <w:numPr>
          <w:ilvl w:val="0"/>
          <w:numId w:val="22"/>
        </w:numPr>
        <w:autoSpaceDE/>
        <w:autoSpaceDN/>
        <w:jc w:val="both"/>
      </w:pPr>
      <w:r w:rsidRPr="00865AE9">
        <w:t>Liaison with the school chaplain</w:t>
      </w:r>
    </w:p>
    <w:p w:rsidR="00432C3E" w:rsidRPr="00865AE9" w:rsidRDefault="00432C3E" w:rsidP="00432C3E">
      <w:pPr>
        <w:widowControl/>
        <w:numPr>
          <w:ilvl w:val="0"/>
          <w:numId w:val="22"/>
        </w:numPr>
        <w:autoSpaceDE/>
        <w:autoSpaceDN/>
        <w:jc w:val="both"/>
      </w:pPr>
      <w:r w:rsidRPr="00865AE9">
        <w:t xml:space="preserve">Liaison with the Diocesan Department for Education </w:t>
      </w:r>
    </w:p>
    <w:p w:rsidR="00432C3E" w:rsidRPr="00865AE9" w:rsidRDefault="00432C3E" w:rsidP="00432C3E"/>
    <w:p w:rsidR="00432C3E" w:rsidRPr="00865AE9" w:rsidRDefault="00432C3E" w:rsidP="00432C3E">
      <w:pPr>
        <w:pStyle w:val="Heading1"/>
        <w:jc w:val="both"/>
        <w:rPr>
          <w:u w:val="single"/>
        </w:rPr>
      </w:pPr>
      <w:r w:rsidRPr="00865AE9">
        <w:rPr>
          <w:u w:val="single"/>
        </w:rPr>
        <w:t>Professional development/Ongoing formation</w:t>
      </w:r>
    </w:p>
    <w:p w:rsidR="00432C3E" w:rsidRPr="00865AE9" w:rsidRDefault="00432C3E" w:rsidP="00432C3E"/>
    <w:p w:rsidR="00432C3E" w:rsidRPr="00865AE9" w:rsidRDefault="00432C3E" w:rsidP="00432C3E">
      <w:pPr>
        <w:widowControl/>
        <w:numPr>
          <w:ilvl w:val="0"/>
          <w:numId w:val="22"/>
        </w:numPr>
        <w:autoSpaceDE/>
        <w:autoSpaceDN/>
        <w:jc w:val="both"/>
      </w:pPr>
      <w:r w:rsidRPr="00865AE9">
        <w:t xml:space="preserve">Leading and </w:t>
      </w:r>
      <w:proofErr w:type="spellStart"/>
      <w:r w:rsidRPr="00865AE9">
        <w:t>organising</w:t>
      </w:r>
      <w:proofErr w:type="spellEnd"/>
      <w:r w:rsidRPr="00865AE9">
        <w:t xml:space="preserve"> </w:t>
      </w:r>
      <w:r w:rsidR="00DA2D51" w:rsidRPr="00865AE9">
        <w:t>in-service</w:t>
      </w:r>
      <w:r w:rsidRPr="00865AE9">
        <w:t xml:space="preserve"> training and ongoing formation for prayer and liturgy</w:t>
      </w:r>
    </w:p>
    <w:p w:rsidR="00432C3E" w:rsidRPr="00865AE9" w:rsidRDefault="00432C3E" w:rsidP="00432C3E">
      <w:pPr>
        <w:widowControl/>
        <w:numPr>
          <w:ilvl w:val="0"/>
          <w:numId w:val="22"/>
        </w:numPr>
        <w:autoSpaceDE/>
        <w:autoSpaceDN/>
      </w:pPr>
      <w:r w:rsidRPr="00865AE9">
        <w:t>Attending appropriate in-service courses, reporting back and leading staff training</w:t>
      </w:r>
    </w:p>
    <w:p w:rsidR="00432C3E" w:rsidRPr="00865AE9" w:rsidRDefault="00432C3E" w:rsidP="00432C3E">
      <w:pPr>
        <w:widowControl/>
        <w:numPr>
          <w:ilvl w:val="0"/>
          <w:numId w:val="22"/>
        </w:numPr>
        <w:autoSpaceDE/>
        <w:autoSpaceDN/>
      </w:pPr>
      <w:r w:rsidRPr="00865AE9">
        <w:t>Keeping up to date by personal reading</w:t>
      </w:r>
    </w:p>
    <w:p w:rsidR="00432C3E" w:rsidRPr="00865AE9" w:rsidRDefault="00432C3E" w:rsidP="00432C3E"/>
    <w:p w:rsidR="00432C3E" w:rsidRPr="00865AE9" w:rsidRDefault="00432C3E" w:rsidP="00DA2D51">
      <w:pPr>
        <w:pStyle w:val="Heading1"/>
        <w:jc w:val="both"/>
        <w:rPr>
          <w:u w:val="single"/>
        </w:rPr>
      </w:pPr>
      <w:r w:rsidRPr="00865AE9">
        <w:rPr>
          <w:u w:val="single"/>
        </w:rPr>
        <w:t>Resources</w:t>
      </w:r>
    </w:p>
    <w:p w:rsidR="00DA2D51" w:rsidRPr="00865AE9" w:rsidRDefault="00DA2D51" w:rsidP="00DA2D51">
      <w:pPr>
        <w:pStyle w:val="Heading1"/>
        <w:jc w:val="both"/>
        <w:rPr>
          <w:u w:val="single"/>
        </w:rPr>
      </w:pPr>
    </w:p>
    <w:p w:rsidR="00432C3E" w:rsidRPr="00865AE9" w:rsidRDefault="00432C3E" w:rsidP="00432C3E">
      <w:pPr>
        <w:widowControl/>
        <w:numPr>
          <w:ilvl w:val="0"/>
          <w:numId w:val="26"/>
        </w:numPr>
        <w:autoSpaceDE/>
        <w:autoSpaceDN/>
      </w:pPr>
      <w:r w:rsidRPr="00865AE9">
        <w:t>Evaluating existing resources</w:t>
      </w:r>
    </w:p>
    <w:p w:rsidR="00432C3E" w:rsidRPr="00865AE9" w:rsidRDefault="00432C3E" w:rsidP="00432C3E">
      <w:pPr>
        <w:widowControl/>
        <w:numPr>
          <w:ilvl w:val="0"/>
          <w:numId w:val="22"/>
        </w:numPr>
        <w:autoSpaceDE/>
        <w:autoSpaceDN/>
        <w:jc w:val="both"/>
      </w:pPr>
      <w:r w:rsidRPr="00865AE9">
        <w:t>Developing the resources available for prayer and liturgy including visual aids, artefacts, drapes, music, visitors, leaders, new and relevant books, posters etc.</w:t>
      </w:r>
      <w:bookmarkStart w:id="1" w:name="_GoBack"/>
      <w:bookmarkEnd w:id="1"/>
    </w:p>
    <w:p w:rsidR="00432C3E" w:rsidRPr="00865AE9" w:rsidRDefault="00432C3E" w:rsidP="00432C3E">
      <w:pPr>
        <w:widowControl/>
        <w:numPr>
          <w:ilvl w:val="0"/>
          <w:numId w:val="22"/>
        </w:numPr>
        <w:autoSpaceDE/>
        <w:autoSpaceDN/>
      </w:pPr>
      <w:r w:rsidRPr="00865AE9">
        <w:t>Budgeting efficiently</w:t>
      </w:r>
    </w:p>
    <w:p w:rsidR="00432C3E" w:rsidRPr="00865AE9" w:rsidRDefault="00432C3E" w:rsidP="00432C3E">
      <w:r w:rsidRPr="00865AE9">
        <w:rPr>
          <w:i/>
        </w:rPr>
        <w:t xml:space="preserve">[Consideration should be given to the establishment of a planning group, which might include, the coordinator, the headteacher, deputy, staff, pupils, governors and school chaplain.   It would be part of the role of the Lead to </w:t>
      </w:r>
      <w:proofErr w:type="spellStart"/>
      <w:r w:rsidRPr="00865AE9">
        <w:rPr>
          <w:i/>
        </w:rPr>
        <w:t>leadthis</w:t>
      </w:r>
      <w:proofErr w:type="spellEnd"/>
      <w:r w:rsidRPr="00865AE9">
        <w:rPr>
          <w:i/>
        </w:rPr>
        <w:t xml:space="preserve"> group.]</w:t>
      </w:r>
    </w:p>
    <w:p w:rsidR="00432C3E" w:rsidRPr="00865AE9" w:rsidRDefault="00432C3E" w:rsidP="00432C3E">
      <w:pPr>
        <w:pStyle w:val="FootnoteText"/>
        <w:jc w:val="both"/>
        <w:rPr>
          <w:rFonts w:ascii="Calibri" w:hAnsi="Calibri" w:cs="Calibri"/>
          <w:sz w:val="22"/>
          <w:szCs w:val="22"/>
        </w:rPr>
      </w:pPr>
    </w:p>
    <w:p w:rsidR="00432C3E" w:rsidRPr="00865AE9" w:rsidRDefault="00432C3E" w:rsidP="00432C3E">
      <w:pPr>
        <w:pStyle w:val="FootnoteText"/>
        <w:jc w:val="both"/>
        <w:rPr>
          <w:rFonts w:ascii="Calibri" w:hAnsi="Calibri" w:cs="Calibri"/>
          <w:sz w:val="22"/>
          <w:szCs w:val="22"/>
        </w:rPr>
      </w:pPr>
    </w:p>
    <w:p w:rsidR="00432C3E" w:rsidRPr="00865AE9" w:rsidRDefault="00432C3E" w:rsidP="00476DCF"/>
    <w:sectPr w:rsidR="00432C3E" w:rsidRPr="00865AE9" w:rsidSect="00C04329">
      <w:footerReference w:type="default" r:id="rId10"/>
      <w:pgSz w:w="12240" w:h="15840"/>
      <w:pgMar w:top="720" w:right="720" w:bottom="720" w:left="720" w:header="0" w:footer="9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AED" w:rsidRDefault="00755AED">
      <w:r>
        <w:separator/>
      </w:r>
    </w:p>
  </w:endnote>
  <w:endnote w:type="continuationSeparator" w:id="0">
    <w:p w:rsidR="00755AED" w:rsidRDefault="0075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4C" w:rsidRDefault="00F2194C">
    <w:pPr>
      <w:pStyle w:val="Footer"/>
    </w:pPr>
  </w:p>
  <w:p w:rsidR="005B4EE4" w:rsidRDefault="005B4EE4">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AED" w:rsidRDefault="00755AED">
      <w:r>
        <w:separator/>
      </w:r>
    </w:p>
  </w:footnote>
  <w:footnote w:type="continuationSeparator" w:id="0">
    <w:p w:rsidR="00755AED" w:rsidRDefault="00755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5F7D"/>
    <w:multiLevelType w:val="hybridMultilevel"/>
    <w:tmpl w:val="088A1050"/>
    <w:lvl w:ilvl="0" w:tplc="08090009">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8B81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C961A7"/>
    <w:multiLevelType w:val="hybridMultilevel"/>
    <w:tmpl w:val="3B743A14"/>
    <w:lvl w:ilvl="0" w:tplc="9722644A">
      <w:numFmt w:val="bullet"/>
      <w:lvlText w:val=""/>
      <w:lvlJc w:val="left"/>
      <w:pPr>
        <w:ind w:left="860" w:hanging="360"/>
      </w:pPr>
      <w:rPr>
        <w:rFonts w:ascii="Wingdings" w:eastAsia="Wingdings" w:hAnsi="Wingdings" w:cs="Wingdings" w:hint="default"/>
        <w:spacing w:val="0"/>
        <w:w w:val="99"/>
        <w:lang w:val="en-US" w:eastAsia="en-US" w:bidi="ar-SA"/>
      </w:rPr>
    </w:lvl>
    <w:lvl w:ilvl="1" w:tplc="C780FE48">
      <w:numFmt w:val="bullet"/>
      <w:lvlText w:val="•"/>
      <w:lvlJc w:val="left"/>
      <w:pPr>
        <w:ind w:left="1738" w:hanging="360"/>
      </w:pPr>
      <w:rPr>
        <w:rFonts w:hint="default"/>
        <w:lang w:val="en-US" w:eastAsia="en-US" w:bidi="ar-SA"/>
      </w:rPr>
    </w:lvl>
    <w:lvl w:ilvl="2" w:tplc="97A62D7A">
      <w:numFmt w:val="bullet"/>
      <w:lvlText w:val="•"/>
      <w:lvlJc w:val="left"/>
      <w:pPr>
        <w:ind w:left="2616" w:hanging="360"/>
      </w:pPr>
      <w:rPr>
        <w:rFonts w:hint="default"/>
        <w:lang w:val="en-US" w:eastAsia="en-US" w:bidi="ar-SA"/>
      </w:rPr>
    </w:lvl>
    <w:lvl w:ilvl="3" w:tplc="21AC343C">
      <w:numFmt w:val="bullet"/>
      <w:lvlText w:val="•"/>
      <w:lvlJc w:val="left"/>
      <w:pPr>
        <w:ind w:left="3494" w:hanging="360"/>
      </w:pPr>
      <w:rPr>
        <w:rFonts w:hint="default"/>
        <w:lang w:val="en-US" w:eastAsia="en-US" w:bidi="ar-SA"/>
      </w:rPr>
    </w:lvl>
    <w:lvl w:ilvl="4" w:tplc="6924E5A4">
      <w:numFmt w:val="bullet"/>
      <w:lvlText w:val="•"/>
      <w:lvlJc w:val="left"/>
      <w:pPr>
        <w:ind w:left="4372" w:hanging="360"/>
      </w:pPr>
      <w:rPr>
        <w:rFonts w:hint="default"/>
        <w:lang w:val="en-US" w:eastAsia="en-US" w:bidi="ar-SA"/>
      </w:rPr>
    </w:lvl>
    <w:lvl w:ilvl="5" w:tplc="6F4420CE">
      <w:numFmt w:val="bullet"/>
      <w:lvlText w:val="•"/>
      <w:lvlJc w:val="left"/>
      <w:pPr>
        <w:ind w:left="5250" w:hanging="360"/>
      </w:pPr>
      <w:rPr>
        <w:rFonts w:hint="default"/>
        <w:lang w:val="en-US" w:eastAsia="en-US" w:bidi="ar-SA"/>
      </w:rPr>
    </w:lvl>
    <w:lvl w:ilvl="6" w:tplc="D31A2EDE">
      <w:numFmt w:val="bullet"/>
      <w:lvlText w:val="•"/>
      <w:lvlJc w:val="left"/>
      <w:pPr>
        <w:ind w:left="6128" w:hanging="360"/>
      </w:pPr>
      <w:rPr>
        <w:rFonts w:hint="default"/>
        <w:lang w:val="en-US" w:eastAsia="en-US" w:bidi="ar-SA"/>
      </w:rPr>
    </w:lvl>
    <w:lvl w:ilvl="7" w:tplc="68FE6854">
      <w:numFmt w:val="bullet"/>
      <w:lvlText w:val="•"/>
      <w:lvlJc w:val="left"/>
      <w:pPr>
        <w:ind w:left="7006" w:hanging="360"/>
      </w:pPr>
      <w:rPr>
        <w:rFonts w:hint="default"/>
        <w:lang w:val="en-US" w:eastAsia="en-US" w:bidi="ar-SA"/>
      </w:rPr>
    </w:lvl>
    <w:lvl w:ilvl="8" w:tplc="BCD001F0">
      <w:numFmt w:val="bullet"/>
      <w:lvlText w:val="•"/>
      <w:lvlJc w:val="left"/>
      <w:pPr>
        <w:ind w:left="7884" w:hanging="360"/>
      </w:pPr>
      <w:rPr>
        <w:rFonts w:hint="default"/>
        <w:lang w:val="en-US" w:eastAsia="en-US" w:bidi="ar-SA"/>
      </w:rPr>
    </w:lvl>
  </w:abstractNum>
  <w:abstractNum w:abstractNumId="3" w15:restartNumberingAfterBreak="0">
    <w:nsid w:val="1165054F"/>
    <w:multiLevelType w:val="hybridMultilevel"/>
    <w:tmpl w:val="99CA43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00B6E"/>
    <w:multiLevelType w:val="hybridMultilevel"/>
    <w:tmpl w:val="43E2B86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8561CE"/>
    <w:multiLevelType w:val="hybridMultilevel"/>
    <w:tmpl w:val="E9DA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5DF4"/>
    <w:multiLevelType w:val="hybridMultilevel"/>
    <w:tmpl w:val="5D0E73EA"/>
    <w:lvl w:ilvl="0" w:tplc="618EE6C4">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A12228CA">
      <w:numFmt w:val="bullet"/>
      <w:lvlText w:val="•"/>
      <w:lvlJc w:val="left"/>
      <w:pPr>
        <w:ind w:left="1738" w:hanging="360"/>
      </w:pPr>
      <w:rPr>
        <w:rFonts w:hint="default"/>
        <w:lang w:val="en-US" w:eastAsia="en-US" w:bidi="ar-SA"/>
      </w:rPr>
    </w:lvl>
    <w:lvl w:ilvl="2" w:tplc="3DA67FB8">
      <w:numFmt w:val="bullet"/>
      <w:lvlText w:val="•"/>
      <w:lvlJc w:val="left"/>
      <w:pPr>
        <w:ind w:left="2616" w:hanging="360"/>
      </w:pPr>
      <w:rPr>
        <w:rFonts w:hint="default"/>
        <w:lang w:val="en-US" w:eastAsia="en-US" w:bidi="ar-SA"/>
      </w:rPr>
    </w:lvl>
    <w:lvl w:ilvl="3" w:tplc="25F0D148">
      <w:numFmt w:val="bullet"/>
      <w:lvlText w:val="•"/>
      <w:lvlJc w:val="left"/>
      <w:pPr>
        <w:ind w:left="3494" w:hanging="360"/>
      </w:pPr>
      <w:rPr>
        <w:rFonts w:hint="default"/>
        <w:lang w:val="en-US" w:eastAsia="en-US" w:bidi="ar-SA"/>
      </w:rPr>
    </w:lvl>
    <w:lvl w:ilvl="4" w:tplc="759E88DA">
      <w:numFmt w:val="bullet"/>
      <w:lvlText w:val="•"/>
      <w:lvlJc w:val="left"/>
      <w:pPr>
        <w:ind w:left="4372" w:hanging="360"/>
      </w:pPr>
      <w:rPr>
        <w:rFonts w:hint="default"/>
        <w:lang w:val="en-US" w:eastAsia="en-US" w:bidi="ar-SA"/>
      </w:rPr>
    </w:lvl>
    <w:lvl w:ilvl="5" w:tplc="B48619C2">
      <w:numFmt w:val="bullet"/>
      <w:lvlText w:val="•"/>
      <w:lvlJc w:val="left"/>
      <w:pPr>
        <w:ind w:left="5250" w:hanging="360"/>
      </w:pPr>
      <w:rPr>
        <w:rFonts w:hint="default"/>
        <w:lang w:val="en-US" w:eastAsia="en-US" w:bidi="ar-SA"/>
      </w:rPr>
    </w:lvl>
    <w:lvl w:ilvl="6" w:tplc="9A9CE3C0">
      <w:numFmt w:val="bullet"/>
      <w:lvlText w:val="•"/>
      <w:lvlJc w:val="left"/>
      <w:pPr>
        <w:ind w:left="6128" w:hanging="360"/>
      </w:pPr>
      <w:rPr>
        <w:rFonts w:hint="default"/>
        <w:lang w:val="en-US" w:eastAsia="en-US" w:bidi="ar-SA"/>
      </w:rPr>
    </w:lvl>
    <w:lvl w:ilvl="7" w:tplc="F67A3770">
      <w:numFmt w:val="bullet"/>
      <w:lvlText w:val="•"/>
      <w:lvlJc w:val="left"/>
      <w:pPr>
        <w:ind w:left="7006" w:hanging="360"/>
      </w:pPr>
      <w:rPr>
        <w:rFonts w:hint="default"/>
        <w:lang w:val="en-US" w:eastAsia="en-US" w:bidi="ar-SA"/>
      </w:rPr>
    </w:lvl>
    <w:lvl w:ilvl="8" w:tplc="1646E19E">
      <w:numFmt w:val="bullet"/>
      <w:lvlText w:val="•"/>
      <w:lvlJc w:val="left"/>
      <w:pPr>
        <w:ind w:left="7884" w:hanging="360"/>
      </w:pPr>
      <w:rPr>
        <w:rFonts w:hint="default"/>
        <w:lang w:val="en-US" w:eastAsia="en-US" w:bidi="ar-SA"/>
      </w:rPr>
    </w:lvl>
  </w:abstractNum>
  <w:abstractNum w:abstractNumId="7" w15:restartNumberingAfterBreak="0">
    <w:nsid w:val="1E5729EF"/>
    <w:multiLevelType w:val="hybridMultilevel"/>
    <w:tmpl w:val="FA6A59C0"/>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8" w15:restartNumberingAfterBreak="0">
    <w:nsid w:val="1F553B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57562C"/>
    <w:multiLevelType w:val="hybridMultilevel"/>
    <w:tmpl w:val="48764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D236F"/>
    <w:multiLevelType w:val="hybridMultilevel"/>
    <w:tmpl w:val="FE4E92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121CE"/>
    <w:multiLevelType w:val="hybridMultilevel"/>
    <w:tmpl w:val="1F6AAAB8"/>
    <w:lvl w:ilvl="0" w:tplc="D66CA888">
      <w:numFmt w:val="bullet"/>
      <w:lvlText w:val=""/>
      <w:lvlJc w:val="left"/>
      <w:pPr>
        <w:ind w:left="500" w:hanging="360"/>
      </w:pPr>
      <w:rPr>
        <w:rFonts w:ascii="Symbol" w:eastAsia="Symbol" w:hAnsi="Symbol" w:cs="Symbol" w:hint="default"/>
        <w:b w:val="0"/>
        <w:bCs w:val="0"/>
        <w:i w:val="0"/>
        <w:iCs w:val="0"/>
        <w:spacing w:val="0"/>
        <w:w w:val="100"/>
        <w:sz w:val="22"/>
        <w:szCs w:val="22"/>
        <w:lang w:val="en-US" w:eastAsia="en-US" w:bidi="ar-SA"/>
      </w:rPr>
    </w:lvl>
    <w:lvl w:ilvl="1" w:tplc="1E26E2A0">
      <w:numFmt w:val="bullet"/>
      <w:lvlText w:val="•"/>
      <w:lvlJc w:val="left"/>
      <w:pPr>
        <w:ind w:left="1414" w:hanging="360"/>
      </w:pPr>
      <w:rPr>
        <w:rFonts w:hint="default"/>
        <w:lang w:val="en-US" w:eastAsia="en-US" w:bidi="ar-SA"/>
      </w:rPr>
    </w:lvl>
    <w:lvl w:ilvl="2" w:tplc="AB16FEA0">
      <w:numFmt w:val="bullet"/>
      <w:lvlText w:val="•"/>
      <w:lvlJc w:val="left"/>
      <w:pPr>
        <w:ind w:left="2328" w:hanging="360"/>
      </w:pPr>
      <w:rPr>
        <w:rFonts w:hint="default"/>
        <w:lang w:val="en-US" w:eastAsia="en-US" w:bidi="ar-SA"/>
      </w:rPr>
    </w:lvl>
    <w:lvl w:ilvl="3" w:tplc="059EDC7C">
      <w:numFmt w:val="bullet"/>
      <w:lvlText w:val="•"/>
      <w:lvlJc w:val="left"/>
      <w:pPr>
        <w:ind w:left="3242" w:hanging="360"/>
      </w:pPr>
      <w:rPr>
        <w:rFonts w:hint="default"/>
        <w:lang w:val="en-US" w:eastAsia="en-US" w:bidi="ar-SA"/>
      </w:rPr>
    </w:lvl>
    <w:lvl w:ilvl="4" w:tplc="10EED304">
      <w:numFmt w:val="bullet"/>
      <w:lvlText w:val="•"/>
      <w:lvlJc w:val="left"/>
      <w:pPr>
        <w:ind w:left="4156" w:hanging="360"/>
      </w:pPr>
      <w:rPr>
        <w:rFonts w:hint="default"/>
        <w:lang w:val="en-US" w:eastAsia="en-US" w:bidi="ar-SA"/>
      </w:rPr>
    </w:lvl>
    <w:lvl w:ilvl="5" w:tplc="BCBAB980">
      <w:numFmt w:val="bullet"/>
      <w:lvlText w:val="•"/>
      <w:lvlJc w:val="left"/>
      <w:pPr>
        <w:ind w:left="5070" w:hanging="360"/>
      </w:pPr>
      <w:rPr>
        <w:rFonts w:hint="default"/>
        <w:lang w:val="en-US" w:eastAsia="en-US" w:bidi="ar-SA"/>
      </w:rPr>
    </w:lvl>
    <w:lvl w:ilvl="6" w:tplc="EFAE923A">
      <w:numFmt w:val="bullet"/>
      <w:lvlText w:val="•"/>
      <w:lvlJc w:val="left"/>
      <w:pPr>
        <w:ind w:left="5984" w:hanging="360"/>
      </w:pPr>
      <w:rPr>
        <w:rFonts w:hint="default"/>
        <w:lang w:val="en-US" w:eastAsia="en-US" w:bidi="ar-SA"/>
      </w:rPr>
    </w:lvl>
    <w:lvl w:ilvl="7" w:tplc="432C50E8">
      <w:numFmt w:val="bullet"/>
      <w:lvlText w:val="•"/>
      <w:lvlJc w:val="left"/>
      <w:pPr>
        <w:ind w:left="6898" w:hanging="360"/>
      </w:pPr>
      <w:rPr>
        <w:rFonts w:hint="default"/>
        <w:lang w:val="en-US" w:eastAsia="en-US" w:bidi="ar-SA"/>
      </w:rPr>
    </w:lvl>
    <w:lvl w:ilvl="8" w:tplc="23B897BC">
      <w:numFmt w:val="bullet"/>
      <w:lvlText w:val="•"/>
      <w:lvlJc w:val="left"/>
      <w:pPr>
        <w:ind w:left="7812" w:hanging="360"/>
      </w:pPr>
      <w:rPr>
        <w:rFonts w:hint="default"/>
        <w:lang w:val="en-US" w:eastAsia="en-US" w:bidi="ar-SA"/>
      </w:rPr>
    </w:lvl>
  </w:abstractNum>
  <w:abstractNum w:abstractNumId="12" w15:restartNumberingAfterBreak="0">
    <w:nsid w:val="3A7F490A"/>
    <w:multiLevelType w:val="hybridMultilevel"/>
    <w:tmpl w:val="70CEFD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42AD1"/>
    <w:multiLevelType w:val="hybridMultilevel"/>
    <w:tmpl w:val="7AE2B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A17493"/>
    <w:multiLevelType w:val="hybridMultilevel"/>
    <w:tmpl w:val="0D50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B3512"/>
    <w:multiLevelType w:val="hybridMultilevel"/>
    <w:tmpl w:val="73FCED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F31CC"/>
    <w:multiLevelType w:val="hybridMultilevel"/>
    <w:tmpl w:val="347A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25D9F"/>
    <w:multiLevelType w:val="hybridMultilevel"/>
    <w:tmpl w:val="E92CB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C33B58"/>
    <w:multiLevelType w:val="hybridMultilevel"/>
    <w:tmpl w:val="BDBEC53C"/>
    <w:lvl w:ilvl="0" w:tplc="1AB4F292">
      <w:numFmt w:val="bullet"/>
      <w:lvlText w:val=""/>
      <w:lvlJc w:val="left"/>
      <w:pPr>
        <w:ind w:left="500" w:hanging="360"/>
      </w:pPr>
      <w:rPr>
        <w:rFonts w:ascii="Symbol" w:eastAsia="Symbol" w:hAnsi="Symbol" w:cs="Symbol" w:hint="default"/>
        <w:b w:val="0"/>
        <w:bCs w:val="0"/>
        <w:i w:val="0"/>
        <w:iCs w:val="0"/>
        <w:spacing w:val="0"/>
        <w:w w:val="100"/>
        <w:sz w:val="22"/>
        <w:szCs w:val="22"/>
        <w:lang w:val="en-US" w:eastAsia="en-US" w:bidi="ar-SA"/>
      </w:rPr>
    </w:lvl>
    <w:lvl w:ilvl="1" w:tplc="95601BB2">
      <w:numFmt w:val="bullet"/>
      <w:lvlText w:val=""/>
      <w:lvlJc w:val="left"/>
      <w:pPr>
        <w:ind w:left="860" w:hanging="360"/>
      </w:pPr>
      <w:rPr>
        <w:rFonts w:ascii="Symbol" w:eastAsia="Symbol" w:hAnsi="Symbol" w:cs="Symbol" w:hint="default"/>
        <w:spacing w:val="0"/>
        <w:w w:val="100"/>
        <w:lang w:val="en-US" w:eastAsia="en-US" w:bidi="ar-SA"/>
      </w:rPr>
    </w:lvl>
    <w:lvl w:ilvl="2" w:tplc="F540358E">
      <w:numFmt w:val="bullet"/>
      <w:lvlText w:val="•"/>
      <w:lvlJc w:val="left"/>
      <w:pPr>
        <w:ind w:left="1835" w:hanging="360"/>
      </w:pPr>
      <w:rPr>
        <w:rFonts w:hint="default"/>
        <w:lang w:val="en-US" w:eastAsia="en-US" w:bidi="ar-SA"/>
      </w:rPr>
    </w:lvl>
    <w:lvl w:ilvl="3" w:tplc="F9A6091C">
      <w:numFmt w:val="bullet"/>
      <w:lvlText w:val="•"/>
      <w:lvlJc w:val="left"/>
      <w:pPr>
        <w:ind w:left="2811" w:hanging="360"/>
      </w:pPr>
      <w:rPr>
        <w:rFonts w:hint="default"/>
        <w:lang w:val="en-US" w:eastAsia="en-US" w:bidi="ar-SA"/>
      </w:rPr>
    </w:lvl>
    <w:lvl w:ilvl="4" w:tplc="F606F3FE">
      <w:numFmt w:val="bullet"/>
      <w:lvlText w:val="•"/>
      <w:lvlJc w:val="left"/>
      <w:pPr>
        <w:ind w:left="3786" w:hanging="360"/>
      </w:pPr>
      <w:rPr>
        <w:rFonts w:hint="default"/>
        <w:lang w:val="en-US" w:eastAsia="en-US" w:bidi="ar-SA"/>
      </w:rPr>
    </w:lvl>
    <w:lvl w:ilvl="5" w:tplc="F9445134">
      <w:numFmt w:val="bullet"/>
      <w:lvlText w:val="•"/>
      <w:lvlJc w:val="left"/>
      <w:pPr>
        <w:ind w:left="4762" w:hanging="360"/>
      </w:pPr>
      <w:rPr>
        <w:rFonts w:hint="default"/>
        <w:lang w:val="en-US" w:eastAsia="en-US" w:bidi="ar-SA"/>
      </w:rPr>
    </w:lvl>
    <w:lvl w:ilvl="6" w:tplc="929281B2">
      <w:numFmt w:val="bullet"/>
      <w:lvlText w:val="•"/>
      <w:lvlJc w:val="left"/>
      <w:pPr>
        <w:ind w:left="5737" w:hanging="360"/>
      </w:pPr>
      <w:rPr>
        <w:rFonts w:hint="default"/>
        <w:lang w:val="en-US" w:eastAsia="en-US" w:bidi="ar-SA"/>
      </w:rPr>
    </w:lvl>
    <w:lvl w:ilvl="7" w:tplc="FF7CF2BA">
      <w:numFmt w:val="bullet"/>
      <w:lvlText w:val="•"/>
      <w:lvlJc w:val="left"/>
      <w:pPr>
        <w:ind w:left="6713" w:hanging="360"/>
      </w:pPr>
      <w:rPr>
        <w:rFonts w:hint="default"/>
        <w:lang w:val="en-US" w:eastAsia="en-US" w:bidi="ar-SA"/>
      </w:rPr>
    </w:lvl>
    <w:lvl w:ilvl="8" w:tplc="7F36E21E">
      <w:numFmt w:val="bullet"/>
      <w:lvlText w:val="•"/>
      <w:lvlJc w:val="left"/>
      <w:pPr>
        <w:ind w:left="7688" w:hanging="360"/>
      </w:pPr>
      <w:rPr>
        <w:rFonts w:hint="default"/>
        <w:lang w:val="en-US" w:eastAsia="en-US" w:bidi="ar-SA"/>
      </w:rPr>
    </w:lvl>
  </w:abstractNum>
  <w:abstractNum w:abstractNumId="19" w15:restartNumberingAfterBreak="0">
    <w:nsid w:val="5C020E2F"/>
    <w:multiLevelType w:val="hybridMultilevel"/>
    <w:tmpl w:val="A7005602"/>
    <w:lvl w:ilvl="0" w:tplc="1748A7E6">
      <w:numFmt w:val="bullet"/>
      <w:lvlText w:val="-"/>
      <w:lvlJc w:val="left"/>
      <w:pPr>
        <w:ind w:left="500" w:hanging="360"/>
      </w:pPr>
      <w:rPr>
        <w:rFonts w:ascii="Times New Roman" w:eastAsia="Times New Roman" w:hAnsi="Times New Roman" w:cs="Times New Roman" w:hint="default"/>
        <w:spacing w:val="0"/>
        <w:w w:val="100"/>
        <w:lang w:val="en-US" w:eastAsia="en-US" w:bidi="ar-SA"/>
      </w:rPr>
    </w:lvl>
    <w:lvl w:ilvl="1" w:tplc="BA6EA5D0">
      <w:numFmt w:val="bullet"/>
      <w:lvlText w:val="•"/>
      <w:lvlJc w:val="left"/>
      <w:pPr>
        <w:ind w:left="1414" w:hanging="360"/>
      </w:pPr>
      <w:rPr>
        <w:rFonts w:hint="default"/>
        <w:lang w:val="en-US" w:eastAsia="en-US" w:bidi="ar-SA"/>
      </w:rPr>
    </w:lvl>
    <w:lvl w:ilvl="2" w:tplc="CC10F962">
      <w:numFmt w:val="bullet"/>
      <w:lvlText w:val="•"/>
      <w:lvlJc w:val="left"/>
      <w:pPr>
        <w:ind w:left="2328" w:hanging="360"/>
      </w:pPr>
      <w:rPr>
        <w:rFonts w:hint="default"/>
        <w:lang w:val="en-US" w:eastAsia="en-US" w:bidi="ar-SA"/>
      </w:rPr>
    </w:lvl>
    <w:lvl w:ilvl="3" w:tplc="D930A066">
      <w:numFmt w:val="bullet"/>
      <w:lvlText w:val="•"/>
      <w:lvlJc w:val="left"/>
      <w:pPr>
        <w:ind w:left="3242" w:hanging="360"/>
      </w:pPr>
      <w:rPr>
        <w:rFonts w:hint="default"/>
        <w:lang w:val="en-US" w:eastAsia="en-US" w:bidi="ar-SA"/>
      </w:rPr>
    </w:lvl>
    <w:lvl w:ilvl="4" w:tplc="EC10B4CE">
      <w:numFmt w:val="bullet"/>
      <w:lvlText w:val="•"/>
      <w:lvlJc w:val="left"/>
      <w:pPr>
        <w:ind w:left="4156" w:hanging="360"/>
      </w:pPr>
      <w:rPr>
        <w:rFonts w:hint="default"/>
        <w:lang w:val="en-US" w:eastAsia="en-US" w:bidi="ar-SA"/>
      </w:rPr>
    </w:lvl>
    <w:lvl w:ilvl="5" w:tplc="DE9A58EC">
      <w:numFmt w:val="bullet"/>
      <w:lvlText w:val="•"/>
      <w:lvlJc w:val="left"/>
      <w:pPr>
        <w:ind w:left="5070" w:hanging="360"/>
      </w:pPr>
      <w:rPr>
        <w:rFonts w:hint="default"/>
        <w:lang w:val="en-US" w:eastAsia="en-US" w:bidi="ar-SA"/>
      </w:rPr>
    </w:lvl>
    <w:lvl w:ilvl="6" w:tplc="CF14B25E">
      <w:numFmt w:val="bullet"/>
      <w:lvlText w:val="•"/>
      <w:lvlJc w:val="left"/>
      <w:pPr>
        <w:ind w:left="5984" w:hanging="360"/>
      </w:pPr>
      <w:rPr>
        <w:rFonts w:hint="default"/>
        <w:lang w:val="en-US" w:eastAsia="en-US" w:bidi="ar-SA"/>
      </w:rPr>
    </w:lvl>
    <w:lvl w:ilvl="7" w:tplc="341ED01C">
      <w:numFmt w:val="bullet"/>
      <w:lvlText w:val="•"/>
      <w:lvlJc w:val="left"/>
      <w:pPr>
        <w:ind w:left="6898" w:hanging="360"/>
      </w:pPr>
      <w:rPr>
        <w:rFonts w:hint="default"/>
        <w:lang w:val="en-US" w:eastAsia="en-US" w:bidi="ar-SA"/>
      </w:rPr>
    </w:lvl>
    <w:lvl w:ilvl="8" w:tplc="68C00034">
      <w:numFmt w:val="bullet"/>
      <w:lvlText w:val="•"/>
      <w:lvlJc w:val="left"/>
      <w:pPr>
        <w:ind w:left="7812" w:hanging="360"/>
      </w:pPr>
      <w:rPr>
        <w:rFonts w:hint="default"/>
        <w:lang w:val="en-US" w:eastAsia="en-US" w:bidi="ar-SA"/>
      </w:rPr>
    </w:lvl>
  </w:abstractNum>
  <w:abstractNum w:abstractNumId="20" w15:restartNumberingAfterBreak="0">
    <w:nsid w:val="645F5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50722C"/>
    <w:multiLevelType w:val="hybridMultilevel"/>
    <w:tmpl w:val="89C0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E6C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4477C1"/>
    <w:multiLevelType w:val="hybridMultilevel"/>
    <w:tmpl w:val="FF1A1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239E3"/>
    <w:multiLevelType w:val="hybridMultilevel"/>
    <w:tmpl w:val="012A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521A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2528ED"/>
    <w:multiLevelType w:val="hybridMultilevel"/>
    <w:tmpl w:val="A6BE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40D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D5681A"/>
    <w:multiLevelType w:val="hybridMultilevel"/>
    <w:tmpl w:val="C83A00C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6"/>
  </w:num>
  <w:num w:numId="4">
    <w:abstractNumId w:val="2"/>
  </w:num>
  <w:num w:numId="5">
    <w:abstractNumId w:val="19"/>
  </w:num>
  <w:num w:numId="6">
    <w:abstractNumId w:val="7"/>
  </w:num>
  <w:num w:numId="7">
    <w:abstractNumId w:val="28"/>
  </w:num>
  <w:num w:numId="8">
    <w:abstractNumId w:val="0"/>
  </w:num>
  <w:num w:numId="9">
    <w:abstractNumId w:val="13"/>
  </w:num>
  <w:num w:numId="10">
    <w:abstractNumId w:val="4"/>
  </w:num>
  <w:num w:numId="11">
    <w:abstractNumId w:val="12"/>
  </w:num>
  <w:num w:numId="12">
    <w:abstractNumId w:val="15"/>
  </w:num>
  <w:num w:numId="13">
    <w:abstractNumId w:val="10"/>
  </w:num>
  <w:num w:numId="14">
    <w:abstractNumId w:val="14"/>
  </w:num>
  <w:num w:numId="15">
    <w:abstractNumId w:val="21"/>
  </w:num>
  <w:num w:numId="16">
    <w:abstractNumId w:val="8"/>
  </w:num>
  <w:num w:numId="17">
    <w:abstractNumId w:val="9"/>
  </w:num>
  <w:num w:numId="18">
    <w:abstractNumId w:val="3"/>
  </w:num>
  <w:num w:numId="19">
    <w:abstractNumId w:val="23"/>
  </w:num>
  <w:num w:numId="20">
    <w:abstractNumId w:val="5"/>
  </w:num>
  <w:num w:numId="21">
    <w:abstractNumId w:val="16"/>
  </w:num>
  <w:num w:numId="22">
    <w:abstractNumId w:val="27"/>
  </w:num>
  <w:num w:numId="23">
    <w:abstractNumId w:val="1"/>
  </w:num>
  <w:num w:numId="24">
    <w:abstractNumId w:val="20"/>
  </w:num>
  <w:num w:numId="25">
    <w:abstractNumId w:val="25"/>
  </w:num>
  <w:num w:numId="26">
    <w:abstractNumId w:val="22"/>
  </w:num>
  <w:num w:numId="27">
    <w:abstractNumId w:val="26"/>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EE4"/>
    <w:rsid w:val="0010103A"/>
    <w:rsid w:val="001936BB"/>
    <w:rsid w:val="001B0233"/>
    <w:rsid w:val="001C08F9"/>
    <w:rsid w:val="001C4D0E"/>
    <w:rsid w:val="00267947"/>
    <w:rsid w:val="0037164E"/>
    <w:rsid w:val="003C1ED1"/>
    <w:rsid w:val="003E0CAE"/>
    <w:rsid w:val="00403DEB"/>
    <w:rsid w:val="00432C3E"/>
    <w:rsid w:val="0044507C"/>
    <w:rsid w:val="00463D78"/>
    <w:rsid w:val="00476DCF"/>
    <w:rsid w:val="005B41F6"/>
    <w:rsid w:val="005B4EE4"/>
    <w:rsid w:val="00634E6A"/>
    <w:rsid w:val="006E0E95"/>
    <w:rsid w:val="006F056E"/>
    <w:rsid w:val="00755AED"/>
    <w:rsid w:val="007624CE"/>
    <w:rsid w:val="007B67BA"/>
    <w:rsid w:val="008130A6"/>
    <w:rsid w:val="00821011"/>
    <w:rsid w:val="00835405"/>
    <w:rsid w:val="008507EC"/>
    <w:rsid w:val="00865AE9"/>
    <w:rsid w:val="00A572B5"/>
    <w:rsid w:val="00AC0BF3"/>
    <w:rsid w:val="00AF74F0"/>
    <w:rsid w:val="00B47A2A"/>
    <w:rsid w:val="00B73507"/>
    <w:rsid w:val="00BC5C51"/>
    <w:rsid w:val="00C04329"/>
    <w:rsid w:val="00C33AE8"/>
    <w:rsid w:val="00C947B6"/>
    <w:rsid w:val="00DA2D51"/>
    <w:rsid w:val="00E35106"/>
    <w:rsid w:val="00F2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919F"/>
  <w15:docId w15:val="{81339EF5-B822-453A-B889-16C0ADBC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qFormat/>
    <w:pPr>
      <w:spacing w:before="236"/>
      <w:ind w:left="423" w:right="424"/>
      <w:jc w:val="center"/>
    </w:pPr>
    <w:rPr>
      <w:rFonts w:ascii="Tahoma" w:eastAsia="Tahoma" w:hAnsi="Tahoma" w:cs="Tahoma"/>
      <w:b/>
      <w:bCs/>
      <w:sz w:val="72"/>
      <w:szCs w:val="72"/>
    </w:rPr>
  </w:style>
  <w:style w:type="paragraph" w:styleId="ListParagraph">
    <w:name w:val="List Paragraph"/>
    <w:basedOn w:val="Normal"/>
    <w:uiPriority w:val="34"/>
    <w:qFormat/>
    <w:pPr>
      <w:ind w:left="500" w:hanging="360"/>
    </w:pPr>
  </w:style>
  <w:style w:type="paragraph" w:customStyle="1" w:styleId="TableParagraph">
    <w:name w:val="Table Paragraph"/>
    <w:basedOn w:val="Normal"/>
    <w:uiPriority w:val="1"/>
    <w:qFormat/>
  </w:style>
  <w:style w:type="table" w:styleId="TableGrid">
    <w:name w:val="Table Grid"/>
    <w:basedOn w:val="TableNormal"/>
    <w:uiPriority w:val="39"/>
    <w:rsid w:val="0037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2194C"/>
    <w:pPr>
      <w:widowControl/>
      <w:autoSpaceDE/>
      <w:autoSpaceDN/>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F2194C"/>
    <w:rPr>
      <w:rFonts w:ascii="Times New Roman" w:eastAsia="Times New Roman" w:hAnsi="Times New Roman" w:cs="Times New Roman"/>
      <w:sz w:val="20"/>
      <w:szCs w:val="20"/>
      <w:lang w:val="en-GB" w:eastAsia="en-GB"/>
    </w:rPr>
  </w:style>
  <w:style w:type="character" w:styleId="FootnoteReference">
    <w:name w:val="footnote reference"/>
    <w:semiHidden/>
    <w:rsid w:val="00F2194C"/>
    <w:rPr>
      <w:vertAlign w:val="superscript"/>
    </w:rPr>
  </w:style>
  <w:style w:type="paragraph" w:styleId="Header">
    <w:name w:val="header"/>
    <w:basedOn w:val="Normal"/>
    <w:link w:val="HeaderChar"/>
    <w:uiPriority w:val="99"/>
    <w:unhideWhenUsed/>
    <w:rsid w:val="00F2194C"/>
    <w:pPr>
      <w:tabs>
        <w:tab w:val="center" w:pos="4513"/>
        <w:tab w:val="right" w:pos="9026"/>
      </w:tabs>
    </w:pPr>
  </w:style>
  <w:style w:type="character" w:customStyle="1" w:styleId="HeaderChar">
    <w:name w:val="Header Char"/>
    <w:basedOn w:val="DefaultParagraphFont"/>
    <w:link w:val="Header"/>
    <w:uiPriority w:val="99"/>
    <w:rsid w:val="00F2194C"/>
    <w:rPr>
      <w:rFonts w:ascii="Calibri" w:eastAsia="Calibri" w:hAnsi="Calibri" w:cs="Calibri"/>
    </w:rPr>
  </w:style>
  <w:style w:type="paragraph" w:styleId="Footer">
    <w:name w:val="footer"/>
    <w:basedOn w:val="Normal"/>
    <w:link w:val="FooterChar"/>
    <w:uiPriority w:val="99"/>
    <w:unhideWhenUsed/>
    <w:rsid w:val="00F2194C"/>
    <w:pPr>
      <w:tabs>
        <w:tab w:val="center" w:pos="4513"/>
        <w:tab w:val="right" w:pos="9026"/>
      </w:tabs>
    </w:pPr>
  </w:style>
  <w:style w:type="character" w:customStyle="1" w:styleId="FooterChar">
    <w:name w:val="Footer Char"/>
    <w:basedOn w:val="DefaultParagraphFont"/>
    <w:link w:val="Footer"/>
    <w:uiPriority w:val="99"/>
    <w:rsid w:val="00F2194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0868B-A1B7-4786-9D36-007EB1B2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Tuff</dc:creator>
  <cp:lastModifiedBy>Katharine Tuff</cp:lastModifiedBy>
  <cp:revision>10</cp:revision>
  <dcterms:created xsi:type="dcterms:W3CDTF">2024-07-15T10:19:00Z</dcterms:created>
  <dcterms:modified xsi:type="dcterms:W3CDTF">2024-07-17T09:11:00Z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2016</vt:lpwstr>
  </property>
  <property fmtid="{D5CDD505-2E9C-101B-9397-08002B2CF9AE}" pid="4" name="LastSaved">
    <vt:filetime>2024-05-16T00:00:00Z</vt:filetime>
  </property>
  <property fmtid="{D5CDD505-2E9C-101B-9397-08002B2CF9AE}" pid="5" name="Producer">
    <vt:lpwstr>Microsoft® Word 2016</vt:lpwstr>
  </property>
</Properties>
</file>